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38A27">
      <w:pPr>
        <w:jc w:val="center"/>
        <w:rPr>
          <w:rFonts w:hint="eastAsia" w:ascii="方正仿宋_GBK" w:hAnsi="仿宋" w:eastAsia="方正仿宋_GBK" w:cs="Times New Roman"/>
          <w:b/>
          <w:sz w:val="44"/>
          <w:szCs w:val="44"/>
        </w:rPr>
      </w:pPr>
      <w:r>
        <w:rPr>
          <w:rFonts w:hint="eastAsia" w:ascii="方正仿宋_GBK" w:hAnsi="仿宋" w:eastAsia="方正仿宋_GBK"/>
          <w:b/>
          <w:sz w:val="44"/>
          <w:szCs w:val="44"/>
        </w:rPr>
        <w:t>四川外国语大学</w:t>
      </w:r>
      <w:r>
        <w:rPr>
          <w:rFonts w:hint="eastAsia" w:ascii="方正仿宋_GBK" w:hAnsi="仿宋" w:eastAsia="方正仿宋_GBK" w:cs="Times New Roman"/>
          <w:b/>
          <w:sz w:val="44"/>
          <w:szCs w:val="44"/>
          <w:lang w:val="en-US" w:eastAsia="zh-CN"/>
        </w:rPr>
        <w:t>洗涤类采购</w:t>
      </w:r>
      <w:r>
        <w:rPr>
          <w:rFonts w:hint="eastAsia" w:ascii="方正仿宋_GBK" w:hAnsi="仿宋" w:eastAsia="方正仿宋_GBK" w:cs="Times New Roman"/>
          <w:b/>
          <w:sz w:val="44"/>
          <w:szCs w:val="44"/>
        </w:rPr>
        <w:t>校内询价单</w:t>
      </w:r>
    </w:p>
    <w:tbl>
      <w:tblPr>
        <w:tblStyle w:val="8"/>
        <w:tblW w:w="95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36"/>
        <w:gridCol w:w="2316"/>
        <w:gridCol w:w="1335"/>
        <w:gridCol w:w="1815"/>
        <w:gridCol w:w="1950"/>
      </w:tblGrid>
      <w:tr w14:paraId="4D2FC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21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FEDE4E">
            <w:pPr>
              <w:keepNext w:val="0"/>
              <w:keepLines w:val="0"/>
              <w:widowControl/>
              <w:suppressLineNumbers w:val="0"/>
              <w:jc w:val="center"/>
              <w:textAlignment w:val="center"/>
              <w:rPr>
                <w:rFonts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名称</w:t>
            </w:r>
          </w:p>
        </w:tc>
        <w:tc>
          <w:tcPr>
            <w:tcW w:w="23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B0829E">
            <w:pPr>
              <w:keepNext w:val="0"/>
              <w:keepLines w:val="0"/>
              <w:widowControl/>
              <w:suppressLineNumbers w:val="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参数详细描述</w:t>
            </w:r>
          </w:p>
        </w:tc>
        <w:tc>
          <w:tcPr>
            <w:tcW w:w="13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A5E42A">
            <w:pPr>
              <w:keepNext w:val="0"/>
              <w:keepLines w:val="0"/>
              <w:widowControl/>
              <w:suppressLineNumbers w:val="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数量</w:t>
            </w:r>
          </w:p>
        </w:tc>
        <w:tc>
          <w:tcPr>
            <w:tcW w:w="18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1EB286">
            <w:pPr>
              <w:keepNext w:val="0"/>
              <w:keepLines w:val="0"/>
              <w:widowControl/>
              <w:suppressLineNumbers w:val="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预算单价（元）</w:t>
            </w: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016A9A">
            <w:pPr>
              <w:keepNext w:val="0"/>
              <w:keepLines w:val="0"/>
              <w:widowControl/>
              <w:suppressLineNumbers w:val="0"/>
              <w:jc w:val="center"/>
              <w:textAlignment w:val="center"/>
              <w:rPr>
                <w:rFonts w:hint="eastAsia" w:ascii="新宋体" w:hAnsi="新宋体" w:eastAsia="新宋体" w:cs="新宋体"/>
                <w:b/>
                <w:bCs/>
                <w:i w:val="0"/>
                <w:iCs w:val="0"/>
                <w:color w:val="000000"/>
                <w:sz w:val="20"/>
                <w:szCs w:val="20"/>
                <w:u w:val="none"/>
              </w:rPr>
            </w:pPr>
            <w:r>
              <w:rPr>
                <w:rFonts w:hint="eastAsia" w:ascii="新宋体" w:hAnsi="新宋体" w:eastAsia="新宋体" w:cs="新宋体"/>
                <w:b/>
                <w:bCs/>
                <w:i w:val="0"/>
                <w:iCs w:val="0"/>
                <w:color w:val="000000"/>
                <w:kern w:val="0"/>
                <w:sz w:val="20"/>
                <w:szCs w:val="20"/>
                <w:u w:val="none"/>
                <w:lang w:val="en-US" w:eastAsia="zh-CN" w:bidi="ar"/>
              </w:rPr>
              <w:t>预算总价（元）</w:t>
            </w:r>
          </w:p>
        </w:tc>
      </w:tr>
      <w:tr w14:paraId="08AA1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AA9E">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浴巾</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DAC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140*75厘米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4B1C">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A4F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1.9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568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1890.0 </w:t>
            </w:r>
          </w:p>
        </w:tc>
      </w:tr>
      <w:tr w14:paraId="04C47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8B1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面巾</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71A3">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35*75厘米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9FBE">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B10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0.8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A0D6">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840.0 </w:t>
            </w:r>
          </w:p>
        </w:tc>
      </w:tr>
      <w:tr w14:paraId="41DC5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FB1B">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床单</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7026">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230*260厘米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4DDB">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1200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A54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2.9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481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3480.0 </w:t>
            </w:r>
          </w:p>
        </w:tc>
      </w:tr>
      <w:tr w14:paraId="5C29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DC8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被套</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612C">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170*230厘米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DF6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1200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21C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2.9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B78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3480.0 </w:t>
            </w:r>
          </w:p>
        </w:tc>
      </w:tr>
      <w:tr w14:paraId="51090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199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枕套</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2E63">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50*80厘米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D38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2000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F9BB">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0.7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8749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1470.0 </w:t>
            </w:r>
          </w:p>
        </w:tc>
      </w:tr>
      <w:tr w14:paraId="49DD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521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空调被</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1DEA">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170*220厘米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221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E30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15.8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3C3A">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1575.0 </w:t>
            </w:r>
          </w:p>
        </w:tc>
      </w:tr>
      <w:tr w14:paraId="09C0D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4BA5">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床垫</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912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120*200厘米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C82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F3A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21.0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836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210.0 </w:t>
            </w:r>
          </w:p>
        </w:tc>
      </w:tr>
      <w:tr w14:paraId="7C708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BC6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枕芯</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B8B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45*75厘米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F603">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100.0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8946">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15.8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45C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1575.0 </w:t>
            </w:r>
          </w:p>
        </w:tc>
      </w:tr>
      <w:tr w14:paraId="5A684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DC8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被芯</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3B4A">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160*220厘米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DC3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10.0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BDC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31.5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874B">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315.0 </w:t>
            </w:r>
          </w:p>
        </w:tc>
      </w:tr>
      <w:tr w14:paraId="1A90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9C0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窗帘（一个窗户）</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E633">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2米*4米*2</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E27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25</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766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78.8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6AC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1968.8 </w:t>
            </w:r>
          </w:p>
        </w:tc>
      </w:tr>
      <w:tr w14:paraId="1BD60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8BC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沙发</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CD15">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0.6*1.5米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84A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5B1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52.5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1C5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525.0 </w:t>
            </w:r>
          </w:p>
        </w:tc>
      </w:tr>
      <w:tr w14:paraId="0C78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nil"/>
            </w:tcBorders>
            <w:shd w:val="clear" w:color="auto" w:fill="auto"/>
            <w:noWrap/>
            <w:vAlign w:val="center"/>
          </w:tcPr>
          <w:p w14:paraId="28FEEB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方桌布</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5FD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1.45*2米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204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150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2C9C">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6.3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D7E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945.0 </w:t>
            </w:r>
          </w:p>
        </w:tc>
      </w:tr>
      <w:tr w14:paraId="2D25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2136" w:type="dxa"/>
            <w:tcBorders>
              <w:top w:val="single" w:color="000000" w:sz="4" w:space="0"/>
              <w:left w:val="single" w:color="000000" w:sz="4" w:space="0"/>
              <w:bottom w:val="single" w:color="000000" w:sz="4" w:space="0"/>
              <w:right w:val="nil"/>
            </w:tcBorders>
            <w:shd w:val="clear" w:color="auto" w:fill="auto"/>
            <w:noWrap/>
            <w:vAlign w:val="center"/>
          </w:tcPr>
          <w:p w14:paraId="297A6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圆桌布</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421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2*2米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420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9A2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12.6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35EF">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12600.0 </w:t>
            </w:r>
          </w:p>
        </w:tc>
      </w:tr>
      <w:tr w14:paraId="73BB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nil"/>
            </w:tcBorders>
            <w:shd w:val="clear" w:color="auto" w:fill="auto"/>
            <w:noWrap/>
            <w:vAlign w:val="center"/>
          </w:tcPr>
          <w:p w14:paraId="0EB889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裤子</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344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条</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1E3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52D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3.2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CEC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315.0 </w:t>
            </w:r>
          </w:p>
        </w:tc>
      </w:tr>
      <w:tr w14:paraId="690A3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nil"/>
            </w:tcBorders>
            <w:shd w:val="clear" w:color="auto" w:fill="auto"/>
            <w:noWrap/>
            <w:vAlign w:val="center"/>
          </w:tcPr>
          <w:p w14:paraId="019F0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口布</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CD1E">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60*60厘米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59B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3DD3">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0.5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E93A">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52.5 </w:t>
            </w:r>
          </w:p>
        </w:tc>
      </w:tr>
      <w:tr w14:paraId="4365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nil"/>
            </w:tcBorders>
            <w:shd w:val="clear" w:color="auto" w:fill="auto"/>
            <w:noWrap/>
            <w:vAlign w:val="center"/>
          </w:tcPr>
          <w:p w14:paraId="4569E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椅套</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BFE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60*40厘米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C5EA">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57EA">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3.2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CC3F">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630.0 </w:t>
            </w:r>
          </w:p>
        </w:tc>
      </w:tr>
      <w:tr w14:paraId="66F1B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nil"/>
            </w:tcBorders>
            <w:shd w:val="clear" w:color="auto" w:fill="auto"/>
            <w:noWrap/>
            <w:vAlign w:val="center"/>
          </w:tcPr>
          <w:p w14:paraId="076A20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衣服</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E83E">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件</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F77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100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4895">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7.4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984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735.0 </w:t>
            </w:r>
          </w:p>
        </w:tc>
      </w:tr>
      <w:tr w14:paraId="3C7E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2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围裙</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1650">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60*40厘米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07EF">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50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6A76">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3.2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956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157.5 </w:t>
            </w:r>
          </w:p>
        </w:tc>
      </w:tr>
      <w:tr w14:paraId="6D27D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DE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底布大</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3A8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2.6*2.6米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718B">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C2E5">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15.8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E61B">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315.0 </w:t>
            </w:r>
          </w:p>
        </w:tc>
      </w:tr>
      <w:tr w14:paraId="1694F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DD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白小2-3卓裙</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5A2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0.8*2.4米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70EAE">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50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AAE6">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52.5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7E7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2625.0 </w:t>
            </w:r>
          </w:p>
        </w:tc>
      </w:tr>
      <w:tr w14:paraId="0938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D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白大4桌裙</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21D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0.8*3.2米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C3C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40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9651">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63.0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380E">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2520.0 </w:t>
            </w:r>
          </w:p>
        </w:tc>
      </w:tr>
      <w:tr w14:paraId="189B6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5F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绿卓裙</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4717">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60*80厘米</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420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730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26.3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971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 xml:space="preserve">525.0 </w:t>
            </w:r>
          </w:p>
        </w:tc>
      </w:tr>
    </w:tbl>
    <w:p w14:paraId="2F80FE87">
      <w:pPr>
        <w:pStyle w:val="2"/>
        <w:rPr>
          <w:rFonts w:hint="eastAsia"/>
        </w:rPr>
      </w:pPr>
    </w:p>
    <w:tbl>
      <w:tblPr>
        <w:tblStyle w:val="8"/>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2"/>
      </w:tblGrid>
      <w:tr w14:paraId="019C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9532" w:type="dxa"/>
            <w:noWrap w:val="0"/>
            <w:vAlign w:val="center"/>
          </w:tcPr>
          <w:p w14:paraId="7A57E35D">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供应商资格条件：</w:t>
            </w:r>
          </w:p>
          <w:p w14:paraId="1A113E5F">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1.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C42B8CD">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一、成交原则：</w:t>
            </w:r>
          </w:p>
          <w:p w14:paraId="10616A31">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满足供应商资格条件要求，完全符合采购需求、质量和服务要求且</w:t>
            </w:r>
            <w:r>
              <w:rPr>
                <w:rStyle w:val="16"/>
                <w:rFonts w:hint="default" w:ascii="宋体" w:hAnsi="宋体" w:eastAsia="宋体" w:cs="宋体"/>
                <w:bCs/>
                <w:sz w:val="22"/>
                <w:szCs w:val="22"/>
              </w:rPr>
              <w:t>最低折扣中标</w:t>
            </w:r>
            <w:r>
              <w:rPr>
                <w:rStyle w:val="16"/>
                <w:rFonts w:hint="eastAsia" w:ascii="宋体" w:hAnsi="宋体" w:eastAsia="宋体" w:cs="宋体"/>
                <w:bCs/>
                <w:sz w:val="22"/>
                <w:szCs w:val="22"/>
              </w:rPr>
              <w:t>。</w:t>
            </w:r>
          </w:p>
          <w:p w14:paraId="7D12E85D">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二、服务要求：</w:t>
            </w:r>
          </w:p>
          <w:p w14:paraId="60011AF1">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cs="宋体"/>
                <w:bCs/>
                <w:sz w:val="22"/>
                <w:szCs w:val="22"/>
                <w:lang w:val="en-US" w:eastAsia="zh-CN"/>
              </w:rPr>
            </w:pPr>
            <w:r>
              <w:rPr>
                <w:rStyle w:val="16"/>
                <w:rFonts w:hint="eastAsia" w:ascii="宋体" w:hAnsi="宋体" w:eastAsia="宋体" w:cs="宋体"/>
                <w:bCs/>
                <w:sz w:val="22"/>
                <w:szCs w:val="22"/>
              </w:rPr>
              <w:t>1</w:t>
            </w:r>
            <w:r>
              <w:rPr>
                <w:rStyle w:val="16"/>
                <w:rFonts w:hint="eastAsia" w:ascii="宋体" w:hAnsi="宋体" w:cs="宋体"/>
                <w:bCs/>
                <w:sz w:val="22"/>
                <w:szCs w:val="22"/>
                <w:lang w:eastAsia="zh-CN"/>
              </w:rPr>
              <w:t>、</w:t>
            </w:r>
            <w:r>
              <w:rPr>
                <w:rStyle w:val="16"/>
                <w:rFonts w:hint="eastAsia" w:ascii="宋体" w:hAnsi="宋体" w:eastAsia="宋体" w:cs="宋体"/>
                <w:bCs/>
                <w:sz w:val="22"/>
                <w:szCs w:val="22"/>
              </w:rPr>
              <w:t>时间：</w:t>
            </w:r>
            <w:r>
              <w:rPr>
                <w:rStyle w:val="16"/>
                <w:rFonts w:hint="eastAsia" w:ascii="宋体" w:hAnsi="宋体" w:eastAsia="宋体" w:cs="宋体"/>
                <w:bCs/>
                <w:sz w:val="22"/>
                <w:szCs w:val="22"/>
                <w:lang w:val="en-US" w:eastAsia="zh-CN"/>
              </w:rPr>
              <w:t>合同</w:t>
            </w:r>
            <w:r>
              <w:rPr>
                <w:rStyle w:val="16"/>
                <w:rFonts w:hint="eastAsia" w:ascii="宋体" w:hAnsi="宋体" w:cs="宋体"/>
                <w:bCs/>
                <w:sz w:val="22"/>
                <w:szCs w:val="22"/>
                <w:lang w:val="en-US" w:eastAsia="zh-CN"/>
              </w:rPr>
              <w:t>于2026年9月1日</w:t>
            </w:r>
            <w:r>
              <w:rPr>
                <w:rStyle w:val="16"/>
                <w:rFonts w:hint="eastAsia" w:ascii="宋体" w:hAnsi="宋体" w:eastAsia="宋体" w:cs="宋体"/>
                <w:bCs/>
                <w:sz w:val="22"/>
                <w:szCs w:val="22"/>
                <w:lang w:val="en-US" w:eastAsia="zh-CN"/>
              </w:rPr>
              <w:t>至</w:t>
            </w:r>
            <w:r>
              <w:rPr>
                <w:rStyle w:val="16"/>
                <w:rFonts w:hint="eastAsia" w:ascii="宋体" w:hAnsi="宋体" w:eastAsia="宋体" w:cs="宋体"/>
                <w:bCs/>
                <w:sz w:val="22"/>
                <w:szCs w:val="22"/>
              </w:rPr>
              <w:t>202</w:t>
            </w:r>
            <w:r>
              <w:rPr>
                <w:rStyle w:val="16"/>
                <w:rFonts w:hint="eastAsia" w:ascii="宋体" w:hAnsi="宋体" w:cs="宋体"/>
                <w:bCs/>
                <w:sz w:val="22"/>
                <w:szCs w:val="22"/>
                <w:lang w:val="en-US" w:eastAsia="zh-CN"/>
              </w:rPr>
              <w:t>7</w:t>
            </w:r>
            <w:r>
              <w:rPr>
                <w:rStyle w:val="16"/>
                <w:rFonts w:hint="eastAsia" w:ascii="宋体" w:hAnsi="宋体" w:eastAsia="宋体" w:cs="宋体"/>
                <w:bCs/>
                <w:sz w:val="22"/>
                <w:szCs w:val="22"/>
              </w:rPr>
              <w:t>年</w:t>
            </w:r>
            <w:r>
              <w:rPr>
                <w:rStyle w:val="16"/>
                <w:rFonts w:hint="eastAsia" w:ascii="宋体" w:hAnsi="宋体" w:eastAsia="宋体" w:cs="宋体"/>
                <w:bCs/>
                <w:sz w:val="22"/>
                <w:szCs w:val="22"/>
                <w:lang w:val="en-US" w:eastAsia="zh-CN"/>
              </w:rPr>
              <w:t>8月</w:t>
            </w:r>
            <w:r>
              <w:rPr>
                <w:rStyle w:val="16"/>
                <w:rFonts w:hint="eastAsia" w:ascii="宋体" w:hAnsi="宋体" w:cs="宋体"/>
                <w:bCs/>
                <w:sz w:val="22"/>
                <w:szCs w:val="22"/>
                <w:lang w:val="en-US" w:eastAsia="zh-CN"/>
              </w:rPr>
              <w:t>31</w:t>
            </w:r>
            <w:r>
              <w:rPr>
                <w:rStyle w:val="16"/>
                <w:rFonts w:hint="eastAsia" w:ascii="宋体" w:hAnsi="宋体" w:eastAsia="宋体" w:cs="宋体"/>
                <w:bCs/>
                <w:sz w:val="22"/>
                <w:szCs w:val="22"/>
                <w:lang w:val="en-US" w:eastAsia="zh-CN"/>
              </w:rPr>
              <w:t>日</w:t>
            </w:r>
            <w:r>
              <w:rPr>
                <w:rStyle w:val="16"/>
                <w:rFonts w:hint="eastAsia" w:ascii="宋体" w:hAnsi="宋体" w:cs="宋体"/>
                <w:bCs/>
                <w:sz w:val="22"/>
                <w:szCs w:val="22"/>
                <w:lang w:val="en-US" w:eastAsia="zh-CN"/>
              </w:rPr>
              <w:t>生效。</w:t>
            </w:r>
          </w:p>
          <w:p w14:paraId="2FF6CD56">
            <w:pPr>
              <w:keepNext w:val="0"/>
              <w:keepLines w:val="0"/>
              <w:pageBreakBefore w:val="0"/>
              <w:widowControl w:val="0"/>
              <w:kinsoku/>
              <w:wordWrap/>
              <w:overflowPunct/>
              <w:topLinePunct w:val="0"/>
              <w:autoSpaceDE/>
              <w:autoSpaceDN/>
              <w:bidi w:val="0"/>
              <w:adjustRightInd w:val="0"/>
              <w:snapToGrid w:val="0"/>
              <w:spacing w:line="480" w:lineRule="auto"/>
              <w:ind w:firstLine="1470" w:firstLineChars="700"/>
              <w:jc w:val="left"/>
              <w:textAlignment w:val="auto"/>
              <w:rPr>
                <w:rStyle w:val="16"/>
                <w:rFonts w:hint="default" w:ascii="宋体" w:hAnsi="宋体" w:eastAsia="宋体" w:cs="宋体"/>
                <w:bCs/>
                <w:sz w:val="22"/>
                <w:szCs w:val="22"/>
                <w:lang w:val="en-US" w:eastAsia="zh-CN"/>
              </w:rPr>
            </w:pPr>
            <w:r>
              <w:rPr>
                <w:rFonts w:hint="eastAsia" w:ascii="宋体"/>
                <w:sz w:val="21"/>
                <w:szCs w:val="24"/>
                <w:lang w:val="en-US" w:eastAsia="zh-CN"/>
              </w:rPr>
              <w:t>经考核若符合要求可续签一年。如遇甲方经营方向有政策性调整，甲方有权对该项目 服务内容进行相应调整或终止合同。</w:t>
            </w:r>
          </w:p>
          <w:p w14:paraId="08AB79DB">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三、报价要求：</w:t>
            </w:r>
          </w:p>
          <w:p w14:paraId="50C156E8">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sz w:val="22"/>
                <w:szCs w:val="22"/>
              </w:rPr>
            </w:pPr>
            <w:r>
              <w:rPr>
                <w:rFonts w:hint="eastAsia" w:ascii="宋体" w:hAnsi="宋体" w:eastAsia="宋体" w:cs="宋体"/>
                <w:sz w:val="22"/>
                <w:szCs w:val="22"/>
              </w:rPr>
              <w:t>本</w:t>
            </w:r>
            <w:r>
              <w:rPr>
                <w:rStyle w:val="16"/>
                <w:rFonts w:hint="eastAsia" w:ascii="宋体" w:hAnsi="宋体" w:eastAsia="宋体" w:cs="宋体"/>
                <w:sz w:val="22"/>
                <w:szCs w:val="22"/>
              </w:rPr>
              <w:t>次报价须为人民币报价，包含</w:t>
            </w:r>
            <w:r>
              <w:rPr>
                <w:rStyle w:val="16"/>
                <w:rFonts w:hint="eastAsia" w:ascii="宋体" w:hAnsi="宋体" w:eastAsia="宋体" w:cs="宋体"/>
                <w:sz w:val="22"/>
                <w:szCs w:val="22"/>
                <w:lang w:val="en-US" w:eastAsia="zh-CN"/>
              </w:rPr>
              <w:t>且不仅限于运费、税费、检测费</w:t>
            </w:r>
            <w:r>
              <w:rPr>
                <w:rStyle w:val="16"/>
                <w:rFonts w:hint="eastAsia" w:ascii="宋体" w:hAnsi="宋体" w:eastAsia="宋体" w:cs="宋体"/>
                <w:sz w:val="22"/>
                <w:szCs w:val="22"/>
              </w:rPr>
              <w:t>等其他所有费用。因报价人自身原因造成漏报、少报皆由其自行承担责任，采购人不再补偿。</w:t>
            </w:r>
          </w:p>
          <w:p w14:paraId="08D1F7BD">
            <w:pPr>
              <w:keepNext w:val="0"/>
              <w:keepLines w:val="0"/>
              <w:pageBreakBefore w:val="0"/>
              <w:widowControl w:val="0"/>
              <w:numPr>
                <w:ilvl w:val="0"/>
                <w:numId w:val="1"/>
              </w:numPr>
              <w:tabs>
                <w:tab w:val="left" w:pos="9900"/>
              </w:tabs>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sz w:val="22"/>
                <w:szCs w:val="22"/>
              </w:rPr>
            </w:pPr>
            <w:r>
              <w:rPr>
                <w:rStyle w:val="16"/>
                <w:rFonts w:hint="eastAsia" w:ascii="宋体" w:hAnsi="宋体" w:eastAsia="宋体" w:cs="宋体"/>
                <w:bCs/>
                <w:sz w:val="22"/>
                <w:szCs w:val="22"/>
              </w:rPr>
              <w:t>验收方式：</w:t>
            </w:r>
          </w:p>
          <w:p w14:paraId="3471EB9E">
            <w:pPr>
              <w:keepNext w:val="0"/>
              <w:keepLines w:val="0"/>
              <w:pageBreakBefore w:val="0"/>
              <w:widowControl w:val="0"/>
              <w:numPr>
                <w:ilvl w:val="0"/>
                <w:numId w:val="2"/>
              </w:numPr>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验收标准：</w:t>
            </w:r>
          </w:p>
          <w:p w14:paraId="341D96E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（1）</w:t>
            </w:r>
            <w:r>
              <w:rPr>
                <w:rFonts w:hint="eastAsia" w:ascii="宋体" w:hAnsi="宋体" w:eastAsia="宋体" w:cs="宋体"/>
                <w:sz w:val="22"/>
                <w:szCs w:val="22"/>
                <w:lang w:val="en-US" w:eastAsia="zh-CN"/>
              </w:rPr>
              <w:t>洁净度</w:t>
            </w:r>
          </w:p>
          <w:p w14:paraId="227CCFC3">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无可见污渍：油渍、汗渍、血渍、黄斑、墨水、锈迹等；陈旧顽固污渍提前约定除外 。</w:t>
            </w:r>
          </w:p>
          <w:p w14:paraId="55720A93">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无毛发、线头、碎屑、外来异物附着。</w:t>
            </w:r>
          </w:p>
          <w:p w14:paraId="6D2D6394">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白色织物不泛灰、不发黄；彩色织物不串色、不搭色、无局部褪色花绺。</w:t>
            </w:r>
          </w:p>
          <w:p w14:paraId="3DA9966C">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（2）</w:t>
            </w:r>
            <w:r>
              <w:rPr>
                <w:rFonts w:hint="eastAsia" w:ascii="宋体" w:hAnsi="宋体" w:eastAsia="宋体" w:cs="宋体"/>
                <w:sz w:val="22"/>
                <w:szCs w:val="22"/>
                <w:lang w:val="en-US" w:eastAsia="zh-CN"/>
              </w:rPr>
              <w:t>完整无损伤</w:t>
            </w:r>
          </w:p>
          <w:p w14:paraId="79315765">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洗涤造成的破洞、勾丝、磨破、烫焦、熔损，不允许出现；原有旧损伤不计。</w:t>
            </w:r>
          </w:p>
          <w:p w14:paraId="6C36A6BA">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纽扣、拉链、魔术贴、腰带等配件不丢失、不损坏。</w:t>
            </w:r>
          </w:p>
          <w:p w14:paraId="0FB0015F">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不起毛、不起球（疏松特种面料除外）。</w:t>
            </w:r>
          </w:p>
          <w:p w14:paraId="742FA325">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2、验收方式：成品验收。供货商产品</w:t>
            </w:r>
            <w:r>
              <w:rPr>
                <w:rFonts w:hint="eastAsia" w:ascii="宋体" w:hAnsi="宋体" w:cs="宋体"/>
                <w:sz w:val="22"/>
                <w:szCs w:val="22"/>
                <w:lang w:val="en-US" w:eastAsia="zh-CN"/>
              </w:rPr>
              <w:t>送达</w:t>
            </w:r>
            <w:r>
              <w:rPr>
                <w:rFonts w:hint="eastAsia" w:ascii="宋体" w:hAnsi="宋体" w:eastAsia="宋体" w:cs="宋体"/>
                <w:sz w:val="22"/>
                <w:szCs w:val="22"/>
                <w:lang w:val="en-US" w:eastAsia="zh-CN"/>
              </w:rPr>
              <w:t>后，应通知使用方到现场查验。</w:t>
            </w:r>
          </w:p>
          <w:p w14:paraId="7080F754">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3、首次验收不合格将推迟支付合同款项，如经整改仍不能通过验收将取消合同。</w:t>
            </w:r>
          </w:p>
          <w:p w14:paraId="419FB0BA">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五、付款方式：</w:t>
            </w:r>
          </w:p>
          <w:p w14:paraId="0CDD6693">
            <w:pPr>
              <w:keepNext w:val="0"/>
              <w:keepLines w:val="0"/>
              <w:pageBreakBefore w:val="0"/>
              <w:widowControl w:val="0"/>
              <w:tabs>
                <w:tab w:val="left" w:pos="9900"/>
              </w:tabs>
              <w:kinsoku/>
              <w:wordWrap/>
              <w:overflowPunct/>
              <w:topLinePunct w:val="0"/>
              <w:autoSpaceDE/>
              <w:autoSpaceDN/>
              <w:bidi w:val="0"/>
              <w:adjustRightInd w:val="0"/>
              <w:snapToGrid w:val="0"/>
              <w:spacing w:line="360" w:lineRule="auto"/>
              <w:ind w:firstLine="440" w:firstLineChars="200"/>
              <w:textAlignment w:val="auto"/>
              <w:rPr>
                <w:rStyle w:val="16"/>
                <w:rFonts w:hint="default" w:ascii="方正仿宋_GBK" w:hAnsi="仿宋" w:eastAsia="方正仿宋_GBK" w:cs="华文细黑"/>
                <w:sz w:val="24"/>
                <w:szCs w:val="24"/>
                <w:lang w:val="en-US" w:eastAsia="zh-CN"/>
              </w:rPr>
            </w:pPr>
            <w:r>
              <w:rPr>
                <w:rStyle w:val="16"/>
                <w:rFonts w:hint="eastAsia" w:ascii="宋体" w:hAnsi="宋体" w:eastAsia="宋体" w:cs="宋体"/>
                <w:bCs/>
                <w:sz w:val="22"/>
                <w:szCs w:val="22"/>
                <w:lang w:val="en-US" w:eastAsia="zh-CN"/>
              </w:rPr>
              <w:t>验</w:t>
            </w:r>
            <w:r>
              <w:rPr>
                <w:rStyle w:val="16"/>
                <w:rFonts w:hint="eastAsia" w:ascii="宋体" w:hAnsi="宋体" w:eastAsia="宋体" w:cs="宋体"/>
                <w:bCs/>
                <w:sz w:val="22"/>
                <w:szCs w:val="22"/>
              </w:rPr>
              <w:t>收合格后开具发票，以</w:t>
            </w:r>
            <w:r>
              <w:rPr>
                <w:rStyle w:val="16"/>
                <w:rFonts w:hint="eastAsia" w:ascii="宋体" w:hAnsi="宋体" w:eastAsia="宋体" w:cs="宋体"/>
                <w:bCs/>
                <w:sz w:val="22"/>
                <w:szCs w:val="22"/>
                <w:lang w:val="en-US" w:eastAsia="zh-CN"/>
              </w:rPr>
              <w:t>公对公转账</w:t>
            </w:r>
            <w:r>
              <w:rPr>
                <w:rStyle w:val="16"/>
                <w:rFonts w:hint="eastAsia" w:ascii="宋体" w:hAnsi="宋体" w:eastAsia="宋体" w:cs="宋体"/>
                <w:bCs/>
                <w:sz w:val="22"/>
                <w:szCs w:val="22"/>
              </w:rPr>
              <w:t>方式支付合同金额。</w:t>
            </w:r>
          </w:p>
        </w:tc>
      </w:tr>
      <w:tr w14:paraId="27E5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2" w:type="dxa"/>
            <w:noWrap w:val="0"/>
            <w:vAlign w:val="top"/>
          </w:tcPr>
          <w:p w14:paraId="6BD12AF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方正仿宋_GBK" w:hAnsi="仿宋" w:eastAsia="宋体" w:cs="Tahoma"/>
                <w:color w:val="FF0000"/>
                <w:sz w:val="24"/>
                <w:lang w:val="en-US" w:eastAsia="zh-CN"/>
              </w:rPr>
            </w:pPr>
            <w:r>
              <w:rPr>
                <w:rStyle w:val="16"/>
                <w:rFonts w:hint="eastAsia" w:ascii="宋体" w:hAnsi="宋体" w:eastAsia="宋体" w:cs="宋体"/>
                <w:sz w:val="22"/>
                <w:szCs w:val="22"/>
              </w:rPr>
              <w:t>报价人须在202</w:t>
            </w:r>
            <w:r>
              <w:rPr>
                <w:rStyle w:val="16"/>
                <w:rFonts w:hint="eastAsia" w:ascii="宋体" w:hAnsi="宋体" w:cs="宋体"/>
                <w:sz w:val="22"/>
                <w:szCs w:val="22"/>
                <w:lang w:val="en-US" w:eastAsia="zh-CN"/>
              </w:rPr>
              <w:t>6</w:t>
            </w:r>
            <w:r>
              <w:rPr>
                <w:rStyle w:val="16"/>
                <w:rFonts w:hint="eastAsia" w:ascii="宋体" w:hAnsi="宋体" w:eastAsia="宋体" w:cs="宋体"/>
                <w:sz w:val="22"/>
                <w:szCs w:val="22"/>
              </w:rPr>
              <w:t>年</w:t>
            </w:r>
            <w:r>
              <w:rPr>
                <w:rStyle w:val="16"/>
                <w:rFonts w:hint="eastAsia" w:ascii="宋体" w:hAnsi="宋体" w:eastAsia="宋体" w:cs="宋体"/>
                <w:sz w:val="22"/>
                <w:szCs w:val="22"/>
                <w:lang w:val="en-US" w:eastAsia="zh-CN"/>
              </w:rPr>
              <w:t>7</w:t>
            </w:r>
            <w:r>
              <w:rPr>
                <w:rStyle w:val="16"/>
                <w:rFonts w:hint="eastAsia" w:ascii="宋体" w:hAnsi="宋体" w:eastAsia="宋体" w:cs="宋体"/>
                <w:sz w:val="22"/>
                <w:szCs w:val="22"/>
              </w:rPr>
              <w:t>月</w:t>
            </w:r>
            <w:r>
              <w:rPr>
                <w:rStyle w:val="16"/>
                <w:rFonts w:hint="eastAsia" w:ascii="宋体" w:hAnsi="宋体" w:cs="宋体"/>
                <w:sz w:val="22"/>
                <w:szCs w:val="22"/>
                <w:lang w:val="en-US" w:eastAsia="zh-CN"/>
              </w:rPr>
              <w:t>31</w:t>
            </w:r>
            <w:r>
              <w:rPr>
                <w:rFonts w:hint="eastAsia" w:ascii="宋体" w:hAnsi="宋体" w:eastAsia="宋体" w:cs="宋体"/>
                <w:sz w:val="22"/>
                <w:szCs w:val="22"/>
              </w:rPr>
              <w:t>日</w:t>
            </w:r>
            <w:r>
              <w:rPr>
                <w:rStyle w:val="16"/>
                <w:rFonts w:hint="eastAsia" w:ascii="宋体" w:hAnsi="宋体" w:eastAsia="宋体" w:cs="宋体"/>
                <w:sz w:val="22"/>
                <w:szCs w:val="22"/>
              </w:rPr>
              <w:t>（09：00-1</w:t>
            </w:r>
            <w:r>
              <w:rPr>
                <w:rStyle w:val="16"/>
                <w:rFonts w:hint="eastAsia" w:ascii="宋体" w:hAnsi="宋体" w:eastAsia="宋体" w:cs="宋体"/>
                <w:sz w:val="22"/>
                <w:szCs w:val="22"/>
                <w:lang w:val="en-US" w:eastAsia="zh-CN"/>
              </w:rPr>
              <w:t>1</w:t>
            </w:r>
            <w:r>
              <w:rPr>
                <w:rStyle w:val="16"/>
                <w:rFonts w:hint="eastAsia" w:ascii="宋体" w:hAnsi="宋体" w:eastAsia="宋体" w:cs="宋体"/>
                <w:sz w:val="22"/>
                <w:szCs w:val="22"/>
              </w:rPr>
              <w:t>：00）将填写完整(加盖公章)的报价单及相关资料（含资格条件检查内容）密封(封袋请注明项目名称、公司全称、联系人姓名及电话)交</w:t>
            </w:r>
            <w:r>
              <w:rPr>
                <w:rStyle w:val="16"/>
                <w:rFonts w:hint="eastAsia" w:ascii="宋体" w:hAnsi="宋体" w:eastAsia="宋体" w:cs="宋体"/>
                <w:sz w:val="22"/>
                <w:szCs w:val="22"/>
                <w:lang w:val="en-US" w:eastAsia="zh-CN"/>
              </w:rPr>
              <w:t>至四川外国语大学</w:t>
            </w:r>
            <w:r>
              <w:rPr>
                <w:rStyle w:val="16"/>
                <w:rFonts w:hint="eastAsia" w:ascii="宋体" w:hAnsi="宋体" w:cs="宋体"/>
                <w:sz w:val="22"/>
                <w:szCs w:val="22"/>
                <w:lang w:val="en-US" w:eastAsia="zh-CN"/>
              </w:rPr>
              <w:t>东苑餐厅</w:t>
            </w:r>
            <w:bookmarkStart w:id="9" w:name="_GoBack"/>
            <w:bookmarkEnd w:id="9"/>
            <w:r>
              <w:rPr>
                <w:rStyle w:val="16"/>
                <w:rFonts w:hint="eastAsia" w:ascii="宋体" w:hAnsi="宋体" w:eastAsia="宋体" w:cs="宋体"/>
                <w:sz w:val="22"/>
                <w:szCs w:val="22"/>
              </w:rPr>
              <w:t>。</w:t>
            </w:r>
            <w:r>
              <w:rPr>
                <w:rStyle w:val="16"/>
                <w:rFonts w:hint="eastAsia" w:ascii="宋体" w:hAnsi="宋体" w:cs="宋体"/>
                <w:sz w:val="22"/>
                <w:szCs w:val="22"/>
                <w:lang w:val="en-US" w:eastAsia="zh-CN"/>
              </w:rPr>
              <w:t>联系人：王老师，电话65385088</w:t>
            </w:r>
          </w:p>
        </w:tc>
      </w:tr>
    </w:tbl>
    <w:p w14:paraId="26CB1610">
      <w:pPr>
        <w:spacing w:line="360" w:lineRule="auto"/>
        <w:rPr>
          <w:rFonts w:ascii="方正仿宋_GBK" w:hAnsi="仿宋" w:eastAsia="方正仿宋_GBK"/>
          <w:sz w:val="24"/>
        </w:rPr>
      </w:pPr>
      <w:r>
        <w:rPr>
          <w:rFonts w:hint="eastAsia" w:ascii="方正仿宋_GBK" w:hAnsi="仿宋" w:eastAsia="方正仿宋_GBK"/>
          <w:sz w:val="24"/>
        </w:rPr>
        <w:t xml:space="preserve">报价单位（盖章）：                     </w:t>
      </w:r>
      <w:r>
        <w:rPr>
          <w:rFonts w:hint="eastAsia" w:ascii="方正仿宋_GBK" w:hAnsi="仿宋" w:eastAsia="方正仿宋_GBK"/>
          <w:sz w:val="24"/>
          <w:lang w:val="en-US" w:eastAsia="zh-CN"/>
        </w:rPr>
        <w:t xml:space="preserve">              </w:t>
      </w:r>
      <w:r>
        <w:rPr>
          <w:rFonts w:hint="eastAsia" w:ascii="方正仿宋_GBK" w:hAnsi="仿宋" w:eastAsia="方正仿宋_GBK"/>
          <w:sz w:val="24"/>
        </w:rPr>
        <w:t>报价时间：</w:t>
      </w:r>
    </w:p>
    <w:p w14:paraId="62E3E000">
      <w:pPr>
        <w:spacing w:line="360" w:lineRule="auto"/>
        <w:rPr>
          <w:rFonts w:hint="eastAsia" w:ascii="方正小标宋_GBK" w:hAnsi="仿宋_GB2312" w:eastAsia="方正小标宋_GBK" w:cs="华文细黑"/>
          <w:b/>
          <w:bCs/>
          <w:sz w:val="28"/>
          <w:szCs w:val="28"/>
        </w:rPr>
      </w:pPr>
      <w:r>
        <w:rPr>
          <w:rFonts w:hint="eastAsia" w:ascii="方正仿宋_GBK" w:hAnsi="仿宋" w:eastAsia="方正仿宋_GBK"/>
          <w:sz w:val="24"/>
        </w:rPr>
        <w:t>联系人：                                             联系电话：</w:t>
      </w:r>
      <w:bookmarkStart w:id="0" w:name="_Toc223847764"/>
      <w:bookmarkStart w:id="1" w:name="_Toc208"/>
      <w:bookmarkStart w:id="2" w:name="_Toc342656772"/>
      <w:bookmarkStart w:id="3" w:name="_Toc246305569"/>
    </w:p>
    <w:p w14:paraId="768DC928">
      <w:pPr>
        <w:tabs>
          <w:tab w:val="left" w:pos="6300"/>
        </w:tabs>
        <w:snapToGrid w:val="0"/>
        <w:spacing w:line="276" w:lineRule="auto"/>
        <w:jc w:val="center"/>
        <w:rPr>
          <w:rFonts w:hint="eastAsia" w:ascii="方正小标宋_GBK" w:hAnsi="仿宋_GB2312" w:eastAsia="方正小标宋_GBK" w:cs="华文细黑"/>
          <w:b/>
          <w:bCs/>
          <w:sz w:val="28"/>
          <w:szCs w:val="28"/>
        </w:rPr>
      </w:pPr>
    </w:p>
    <w:p w14:paraId="2584EDDD">
      <w:pPr>
        <w:pStyle w:val="2"/>
        <w:rPr>
          <w:rFonts w:hint="eastAsia" w:ascii="方正小标宋_GBK" w:hAnsi="仿宋_GB2312" w:eastAsia="方正小标宋_GBK" w:cs="华文细黑"/>
          <w:b/>
          <w:bCs w:val="0"/>
          <w:sz w:val="28"/>
          <w:szCs w:val="28"/>
        </w:rPr>
      </w:pPr>
    </w:p>
    <w:p w14:paraId="13375164">
      <w:pPr>
        <w:rPr>
          <w:rFonts w:hint="eastAsia" w:ascii="方正小标宋_GBK" w:hAnsi="仿宋_GB2312" w:eastAsia="方正小标宋_GBK" w:cs="华文细黑"/>
          <w:b/>
          <w:bCs w:val="0"/>
          <w:sz w:val="28"/>
          <w:szCs w:val="28"/>
        </w:rPr>
      </w:pPr>
    </w:p>
    <w:p w14:paraId="28658061">
      <w:pPr>
        <w:rPr>
          <w:rFonts w:hint="eastAsia" w:ascii="方正小标宋_GBK" w:hAnsi="仿宋_GB2312" w:eastAsia="方正小标宋_GBK" w:cs="华文细黑"/>
          <w:b/>
          <w:bCs w:val="0"/>
          <w:sz w:val="28"/>
          <w:szCs w:val="28"/>
        </w:rPr>
      </w:pPr>
    </w:p>
    <w:p w14:paraId="18F0BD12">
      <w:pPr>
        <w:rPr>
          <w:rFonts w:hint="eastAsia" w:ascii="方正小标宋_GBK" w:hAnsi="仿宋_GB2312" w:eastAsia="方正小标宋_GBK" w:cs="华文细黑"/>
          <w:b/>
          <w:bCs w:val="0"/>
          <w:sz w:val="28"/>
          <w:szCs w:val="28"/>
        </w:rPr>
      </w:pPr>
    </w:p>
    <w:p w14:paraId="15DBB83F">
      <w:pPr>
        <w:rPr>
          <w:rFonts w:hint="eastAsia" w:ascii="方正小标宋_GBK" w:hAnsi="仿宋_GB2312" w:eastAsia="方正小标宋_GBK" w:cs="华文细黑"/>
          <w:b/>
          <w:bCs w:val="0"/>
          <w:sz w:val="28"/>
          <w:szCs w:val="28"/>
        </w:rPr>
      </w:pPr>
    </w:p>
    <w:p w14:paraId="0C2D8A14">
      <w:pPr>
        <w:rPr>
          <w:rFonts w:hint="eastAsia" w:ascii="方正小标宋_GBK" w:hAnsi="仿宋_GB2312" w:eastAsia="方正小标宋_GBK" w:cs="华文细黑"/>
          <w:b/>
          <w:bCs w:val="0"/>
          <w:sz w:val="28"/>
          <w:szCs w:val="28"/>
        </w:rPr>
      </w:pPr>
    </w:p>
    <w:p w14:paraId="5CF2EB05">
      <w:pPr>
        <w:rPr>
          <w:rFonts w:hint="eastAsia" w:ascii="方正小标宋_GBK" w:hAnsi="仿宋_GB2312" w:eastAsia="方正小标宋_GBK" w:cs="华文细黑"/>
          <w:b/>
          <w:bCs w:val="0"/>
          <w:sz w:val="28"/>
          <w:szCs w:val="28"/>
        </w:rPr>
      </w:pPr>
    </w:p>
    <w:p w14:paraId="2D2E5242">
      <w:pPr>
        <w:rPr>
          <w:rFonts w:hint="eastAsia" w:ascii="方正小标宋_GBK" w:hAnsi="仿宋_GB2312" w:eastAsia="方正小标宋_GBK" w:cs="华文细黑"/>
          <w:b/>
          <w:bCs w:val="0"/>
          <w:sz w:val="28"/>
          <w:szCs w:val="28"/>
        </w:rPr>
      </w:pPr>
    </w:p>
    <w:p w14:paraId="0C2DB5D5">
      <w:pPr>
        <w:rPr>
          <w:rFonts w:hint="eastAsia" w:ascii="方正小标宋_GBK" w:hAnsi="仿宋_GB2312" w:eastAsia="方正小标宋_GBK" w:cs="华文细黑"/>
          <w:b/>
          <w:bCs w:val="0"/>
          <w:sz w:val="28"/>
          <w:szCs w:val="28"/>
        </w:rPr>
      </w:pPr>
    </w:p>
    <w:p w14:paraId="4855F722">
      <w:pPr>
        <w:rPr>
          <w:rFonts w:hint="eastAsia" w:ascii="方正小标宋_GBK" w:hAnsi="仿宋_GB2312" w:eastAsia="方正小标宋_GBK" w:cs="华文细黑"/>
          <w:b/>
          <w:bCs w:val="0"/>
          <w:sz w:val="28"/>
          <w:szCs w:val="28"/>
        </w:rPr>
      </w:pPr>
    </w:p>
    <w:p w14:paraId="53EC338D">
      <w:pPr>
        <w:rPr>
          <w:rFonts w:hint="eastAsia" w:ascii="方正小标宋_GBK" w:hAnsi="仿宋_GB2312" w:eastAsia="方正小标宋_GBK" w:cs="华文细黑"/>
          <w:b/>
          <w:bCs w:val="0"/>
          <w:sz w:val="28"/>
          <w:szCs w:val="28"/>
        </w:rPr>
      </w:pPr>
    </w:p>
    <w:p w14:paraId="58F43085">
      <w:pPr>
        <w:rPr>
          <w:rFonts w:hint="eastAsia" w:ascii="方正小标宋_GBK" w:hAnsi="仿宋_GB2312" w:eastAsia="方正小标宋_GBK" w:cs="华文细黑"/>
          <w:b/>
          <w:bCs w:val="0"/>
          <w:sz w:val="28"/>
          <w:szCs w:val="28"/>
        </w:rPr>
      </w:pPr>
    </w:p>
    <w:p w14:paraId="7A050522">
      <w:pPr>
        <w:rPr>
          <w:rFonts w:hint="eastAsia" w:ascii="方正小标宋_GBK" w:hAnsi="仿宋_GB2312" w:eastAsia="方正小标宋_GBK" w:cs="华文细黑"/>
          <w:b/>
          <w:bCs w:val="0"/>
          <w:sz w:val="28"/>
          <w:szCs w:val="28"/>
        </w:rPr>
      </w:pPr>
    </w:p>
    <w:p w14:paraId="71F46C49">
      <w:pPr>
        <w:rPr>
          <w:rFonts w:hint="eastAsia" w:ascii="方正小标宋_GBK" w:hAnsi="仿宋_GB2312" w:eastAsia="方正小标宋_GBK" w:cs="华文细黑"/>
          <w:b/>
          <w:bCs w:val="0"/>
          <w:sz w:val="28"/>
          <w:szCs w:val="28"/>
        </w:rPr>
      </w:pPr>
    </w:p>
    <w:p w14:paraId="03C6AC3E">
      <w:pPr>
        <w:rPr>
          <w:rFonts w:hint="eastAsia" w:ascii="方正小标宋_GBK" w:hAnsi="仿宋_GB2312" w:eastAsia="方正小标宋_GBK" w:cs="华文细黑"/>
          <w:b/>
          <w:bCs w:val="0"/>
          <w:sz w:val="28"/>
          <w:szCs w:val="28"/>
        </w:rPr>
      </w:pPr>
    </w:p>
    <w:p w14:paraId="3CC8CB5A">
      <w:pPr>
        <w:rPr>
          <w:rFonts w:hint="eastAsia" w:ascii="方正小标宋_GBK" w:hAnsi="仿宋_GB2312" w:eastAsia="方正小标宋_GBK" w:cs="华文细黑"/>
          <w:b/>
          <w:bCs w:val="0"/>
          <w:sz w:val="28"/>
          <w:szCs w:val="28"/>
        </w:rPr>
      </w:pPr>
    </w:p>
    <w:p w14:paraId="76EE6FFB">
      <w:pPr>
        <w:rPr>
          <w:rFonts w:hint="eastAsia" w:ascii="方正小标宋_GBK" w:hAnsi="仿宋_GB2312" w:eastAsia="方正小标宋_GBK" w:cs="华文细黑"/>
          <w:b/>
          <w:bCs w:val="0"/>
          <w:sz w:val="28"/>
          <w:szCs w:val="28"/>
        </w:rPr>
      </w:pPr>
    </w:p>
    <w:p w14:paraId="67F4601B">
      <w:pPr>
        <w:rPr>
          <w:rFonts w:hint="eastAsia" w:ascii="方正小标宋_GBK" w:hAnsi="仿宋_GB2312" w:eastAsia="方正小标宋_GBK" w:cs="华文细黑"/>
          <w:b/>
          <w:bCs w:val="0"/>
          <w:sz w:val="28"/>
          <w:szCs w:val="28"/>
        </w:rPr>
      </w:pPr>
    </w:p>
    <w:p w14:paraId="1A6EC3B8">
      <w:pPr>
        <w:rPr>
          <w:rFonts w:hint="eastAsia" w:ascii="方正小标宋_GBK" w:hAnsi="仿宋_GB2312" w:eastAsia="方正小标宋_GBK" w:cs="华文细黑"/>
          <w:b/>
          <w:bCs w:val="0"/>
          <w:sz w:val="28"/>
          <w:szCs w:val="28"/>
        </w:rPr>
      </w:pPr>
    </w:p>
    <w:p w14:paraId="65AFBDDD">
      <w:pPr>
        <w:pStyle w:val="2"/>
        <w:rPr>
          <w:rFonts w:hint="eastAsia" w:ascii="方正小标宋_GBK" w:hAnsi="仿宋_GB2312" w:eastAsia="方正小标宋_GBK" w:cs="华文细黑"/>
          <w:b/>
          <w:bCs w:val="0"/>
          <w:sz w:val="28"/>
          <w:szCs w:val="28"/>
        </w:rPr>
      </w:pPr>
    </w:p>
    <w:p w14:paraId="0C9BA62A">
      <w:pPr>
        <w:rPr>
          <w:rFonts w:hint="eastAsia" w:ascii="方正小标宋_GBK" w:hAnsi="仿宋_GB2312" w:eastAsia="方正小标宋_GBK" w:cs="华文细黑"/>
          <w:b/>
          <w:bCs w:val="0"/>
          <w:sz w:val="28"/>
          <w:szCs w:val="28"/>
        </w:rPr>
      </w:pPr>
    </w:p>
    <w:p w14:paraId="49605D42">
      <w:pPr>
        <w:pStyle w:val="2"/>
        <w:rPr>
          <w:rFonts w:hint="eastAsia"/>
        </w:rPr>
      </w:pPr>
    </w:p>
    <w:p w14:paraId="21E89203">
      <w:pPr>
        <w:tabs>
          <w:tab w:val="left" w:pos="6300"/>
        </w:tabs>
        <w:snapToGrid w:val="0"/>
        <w:spacing w:line="276" w:lineRule="auto"/>
        <w:jc w:val="both"/>
        <w:rPr>
          <w:rFonts w:hint="eastAsia" w:ascii="方正小标宋_GBK" w:hAnsi="仿宋_GB2312" w:eastAsia="方正小标宋_GBK" w:cs="华文细黑"/>
          <w:b/>
          <w:bCs/>
          <w:sz w:val="28"/>
          <w:szCs w:val="28"/>
        </w:rPr>
      </w:pPr>
    </w:p>
    <w:p w14:paraId="482230CC">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（一）报价函</w:t>
      </w:r>
      <w:bookmarkEnd w:id="0"/>
      <w:bookmarkEnd w:id="1"/>
      <w:bookmarkEnd w:id="2"/>
      <w:bookmarkEnd w:id="3"/>
    </w:p>
    <w:p w14:paraId="7E4F652C">
      <w:pPr>
        <w:tabs>
          <w:tab w:val="left" w:pos="6300"/>
        </w:tabs>
        <w:snapToGrid w:val="0"/>
        <w:spacing w:line="276" w:lineRule="auto"/>
        <w:jc w:val="center"/>
        <w:rPr>
          <w:rFonts w:ascii="方正小标宋_GBK" w:hAnsi="仿宋_GB2312" w:eastAsia="方正小标宋_GBK" w:cs="华文细黑"/>
          <w:sz w:val="28"/>
          <w:szCs w:val="28"/>
        </w:rPr>
      </w:pPr>
    </w:p>
    <w:p w14:paraId="5B26D20C">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四川外国语大学：</w:t>
      </w:r>
    </w:p>
    <w:p w14:paraId="42316040">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我方收到的校内询价单，经详细研究，决定参加该询价采购的报价。</w:t>
      </w:r>
    </w:p>
    <w:p w14:paraId="787AE57E">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1.愿意按照询价单中的一切要求，提供设备的制造（购买）及技术服务，报价为</w:t>
      </w:r>
      <w:r>
        <w:rPr>
          <w:rFonts w:hint="eastAsia" w:ascii="方正小标宋_GBK" w:hAnsi="仿宋_GB2312" w:eastAsia="方正小标宋_GBK" w:cs="华文细黑"/>
          <w:sz w:val="24"/>
          <w:lang w:val="en-US" w:eastAsia="zh-CN"/>
        </w:rPr>
        <w:t>项目单价</w:t>
      </w:r>
      <w:r>
        <w:rPr>
          <w:rFonts w:hint="eastAsia" w:ascii="方正小标宋_GBK" w:hAnsi="仿宋_GB2312" w:eastAsia="方正小标宋_GBK" w:cs="华文细黑"/>
          <w:sz w:val="24"/>
        </w:rPr>
        <w:t>：</w:t>
      </w:r>
      <w:r>
        <w:rPr>
          <w:rFonts w:hint="eastAsia" w:ascii="方正小标宋_GBK" w:hAnsi="仿宋_GB2312" w:eastAsia="方正小标宋_GBK" w:cs="华文细黑"/>
          <w:sz w:val="24"/>
          <w:u w:val="single"/>
        </w:rPr>
        <w:t xml:space="preserve">  </w:t>
      </w:r>
      <w:r>
        <w:rPr>
          <w:rFonts w:ascii="方正小标宋_GBK" w:hAnsi="仿宋_GB2312" w:eastAsia="方正小标宋_GBK" w:cs="华文细黑"/>
          <w:sz w:val="24"/>
          <w:u w:val="single"/>
        </w:rPr>
        <w:t xml:space="preserve">  </w:t>
      </w:r>
      <w:r>
        <w:rPr>
          <w:rFonts w:hint="eastAsia" w:ascii="方正小标宋_GBK" w:hAnsi="仿宋_GB2312" w:eastAsia="方正小标宋_GBK" w:cs="华文细黑"/>
          <w:sz w:val="24"/>
          <w:lang w:val="en-US" w:eastAsia="zh-CN"/>
        </w:rPr>
        <w:t xml:space="preserve"> % </w:t>
      </w:r>
      <w:r>
        <w:rPr>
          <w:rFonts w:hint="eastAsia" w:ascii="方正小标宋_GBK" w:hAnsi="仿宋_GB2312" w:eastAsia="方正小标宋_GBK" w:cs="华文细黑"/>
          <w:sz w:val="24"/>
        </w:rPr>
        <w:t>。</w:t>
      </w:r>
    </w:p>
    <w:p w14:paraId="57F8ABE5">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2.我方现提交的响应文件为：响应文件正本1份。</w:t>
      </w:r>
    </w:p>
    <w:p w14:paraId="1FFDD5D6">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3.我方承诺：本次响应文件的有效期为90天。</w:t>
      </w:r>
    </w:p>
    <w:p w14:paraId="7E83044B">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4.我方完全理解和接受贵方询价单的一切规定和要求及评审办法。</w:t>
      </w:r>
    </w:p>
    <w:p w14:paraId="261D3376">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5. 我方若成为成交供应商，将按照最终询价结果签订合同，并且严格履行合同义务。本承诺函将成为合同不可分割的一部分，与合同具有同等的法律效力。</w:t>
      </w:r>
    </w:p>
    <w:p w14:paraId="4ACA4BE9">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6. 在整个询价过程中，我方若有违规行为，接受按照《中华人民共和国政府采购法》和《四川外国语大学采购与招投标管理办法（试行）》之规定给予惩罚。</w:t>
      </w:r>
    </w:p>
    <w:p w14:paraId="4AF3FD42">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2CCCFE7B">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地址：</w:t>
      </w:r>
    </w:p>
    <w:p w14:paraId="70013B45">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电话： </w:t>
      </w:r>
    </w:p>
    <w:p w14:paraId="1E53D0BE">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传真：</w:t>
      </w:r>
    </w:p>
    <w:p w14:paraId="494E4E14">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网址：</w:t>
      </w:r>
    </w:p>
    <w:p w14:paraId="5F5ADF1B">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邮编：</w:t>
      </w:r>
    </w:p>
    <w:p w14:paraId="3B48DF6C">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联系人：</w:t>
      </w:r>
    </w:p>
    <w:p w14:paraId="55521C66">
      <w:pPr>
        <w:tabs>
          <w:tab w:val="left" w:pos="6300"/>
        </w:tabs>
        <w:snapToGrid w:val="0"/>
        <w:spacing w:line="276" w:lineRule="auto"/>
        <w:ind w:firstLine="570"/>
        <w:jc w:val="right"/>
        <w:rPr>
          <w:rFonts w:ascii="方正小标宋_GBK" w:hAnsi="仿宋_GB2312" w:eastAsia="方正小标宋_GBK" w:cs="华文细黑"/>
          <w:sz w:val="24"/>
        </w:rPr>
      </w:pPr>
    </w:p>
    <w:p w14:paraId="6DB05FDA">
      <w:pPr>
        <w:snapToGrid w:val="0"/>
        <w:spacing w:line="276" w:lineRule="auto"/>
        <w:ind w:firstLine="560"/>
        <w:jc w:val="right"/>
        <w:rPr>
          <w:rFonts w:ascii="方正小标宋_GBK" w:hAnsi="仿宋_GB2312" w:eastAsia="方正小标宋_GBK" w:cs="华文细黑"/>
          <w:sz w:val="24"/>
        </w:rPr>
        <w:sectPr>
          <w:headerReference r:id="rId3" w:type="default"/>
          <w:footerReference r:id="rId4" w:type="default"/>
          <w:pgSz w:w="11907" w:h="16840"/>
          <w:pgMar w:top="1440" w:right="1134" w:bottom="1440" w:left="1134" w:header="851" w:footer="992" w:gutter="0"/>
          <w:cols w:space="720" w:num="1"/>
          <w:docGrid w:linePitch="380" w:charSpace="-5735"/>
        </w:sectPr>
      </w:pPr>
      <w:r>
        <w:rPr>
          <w:rFonts w:hint="eastAsia" w:ascii="方正小标宋_GBK" w:hAnsi="仿宋_GB2312" w:eastAsia="方正小标宋_GBK" w:cs="华文细黑"/>
          <w:sz w:val="24"/>
        </w:rPr>
        <w:t>年   月  日</w:t>
      </w:r>
    </w:p>
    <w:p w14:paraId="2D39626A">
      <w:pPr>
        <w:tabs>
          <w:tab w:val="left" w:pos="6300"/>
        </w:tabs>
        <w:snapToGrid w:val="0"/>
        <w:spacing w:line="276" w:lineRule="auto"/>
        <w:jc w:val="center"/>
        <w:rPr>
          <w:rFonts w:ascii="方正小标宋_GBK" w:hAnsi="仿宋_GB2312" w:eastAsia="方正小标宋_GBK" w:cs="华文细黑"/>
          <w:b/>
          <w:bCs/>
          <w:sz w:val="28"/>
          <w:szCs w:val="28"/>
        </w:rPr>
      </w:pPr>
      <w:bookmarkStart w:id="4" w:name="_Toc28286"/>
      <w:bookmarkStart w:id="5" w:name="_Toc29898"/>
      <w:bookmarkStart w:id="6" w:name="_Toc313888363"/>
      <w:bookmarkStart w:id="7" w:name="_Toc313008359"/>
      <w:bookmarkStart w:id="8" w:name="_Toc342913422"/>
      <w:r>
        <w:rPr>
          <w:rFonts w:hint="eastAsia" w:ascii="方正小标宋_GBK" w:hAnsi="仿宋_GB2312" w:eastAsia="方正小标宋_GBK" w:cs="华文细黑"/>
          <w:b/>
          <w:bCs/>
          <w:sz w:val="28"/>
          <w:szCs w:val="28"/>
        </w:rPr>
        <w:t>（二）资格条件及其他</w:t>
      </w:r>
      <w:bookmarkEnd w:id="4"/>
      <w:bookmarkEnd w:id="5"/>
    </w:p>
    <w:p w14:paraId="4C948CA9">
      <w:pPr>
        <w:tabs>
          <w:tab w:val="left" w:pos="6300"/>
        </w:tabs>
        <w:snapToGrid w:val="0"/>
        <w:spacing w:line="276" w:lineRule="auto"/>
        <w:ind w:firstLine="570"/>
        <w:rPr>
          <w:rFonts w:ascii="方正小标宋_GBK" w:hAnsi="仿宋_GB2312" w:eastAsia="方正小标宋_GBK" w:cs="华文细黑"/>
        </w:rPr>
      </w:pPr>
      <w:r>
        <w:rPr>
          <w:rFonts w:hint="eastAsia" w:ascii="方正小标宋_GBK" w:hAnsi="仿宋_GB2312" w:eastAsia="方正小标宋_GBK" w:cs="华文细黑"/>
        </w:rPr>
        <w:t>（一）法人营业执照（副本）或事业单位法人证书（副本）</w:t>
      </w:r>
      <w:r>
        <w:rPr>
          <w:rFonts w:hint="eastAsia" w:ascii="方正小标宋_GBK" w:hAnsi="仿宋_GB2312" w:eastAsia="方正小标宋_GBK"/>
        </w:rPr>
        <w:t>或个体工商户营业执照或有效的自然人身份证明或社会团体法人登记证书复印件</w:t>
      </w:r>
    </w:p>
    <w:p w14:paraId="293D1277">
      <w:pPr>
        <w:widowControl/>
        <w:spacing w:line="276" w:lineRule="auto"/>
        <w:ind w:firstLine="420" w:firstLineChars="200"/>
        <w:jc w:val="left"/>
        <w:rPr>
          <w:rFonts w:ascii="方正小标宋_GBK" w:hAnsi="仿宋_GB2312" w:eastAsia="方正小标宋_GBK" w:cs="华文细黑"/>
        </w:rPr>
      </w:pPr>
    </w:p>
    <w:p w14:paraId="2744EACD">
      <w:pPr>
        <w:pStyle w:val="2"/>
      </w:pPr>
    </w:p>
    <w:p w14:paraId="34C20622"/>
    <w:p w14:paraId="0217EB5E">
      <w:pPr>
        <w:pStyle w:val="2"/>
      </w:pPr>
    </w:p>
    <w:p w14:paraId="43065E1C"/>
    <w:p w14:paraId="388AE6B1">
      <w:pPr>
        <w:pStyle w:val="2"/>
      </w:pPr>
    </w:p>
    <w:p w14:paraId="3B77D162"/>
    <w:p w14:paraId="3999E5B2">
      <w:pPr>
        <w:pStyle w:val="2"/>
      </w:pPr>
    </w:p>
    <w:p w14:paraId="3D38FD8B"/>
    <w:p w14:paraId="3B02FEE9">
      <w:pPr>
        <w:pStyle w:val="2"/>
      </w:pPr>
    </w:p>
    <w:p w14:paraId="6B699F7D"/>
    <w:p w14:paraId="3BCEB27F">
      <w:pPr>
        <w:pStyle w:val="2"/>
      </w:pPr>
    </w:p>
    <w:p w14:paraId="3B7A363F"/>
    <w:p w14:paraId="13ED89A6">
      <w:pPr>
        <w:pStyle w:val="2"/>
      </w:pPr>
    </w:p>
    <w:p w14:paraId="643F9A5C"/>
    <w:p w14:paraId="75097488">
      <w:pPr>
        <w:pStyle w:val="2"/>
      </w:pPr>
    </w:p>
    <w:p w14:paraId="66ACF431"/>
    <w:p w14:paraId="15A6096D">
      <w:pPr>
        <w:pStyle w:val="2"/>
      </w:pPr>
    </w:p>
    <w:p w14:paraId="1CE5E9D4"/>
    <w:p w14:paraId="787348BA">
      <w:pPr>
        <w:pStyle w:val="2"/>
      </w:pPr>
    </w:p>
    <w:p w14:paraId="6F9AAD0E"/>
    <w:p w14:paraId="1531BFBB">
      <w:pPr>
        <w:pStyle w:val="2"/>
      </w:pPr>
    </w:p>
    <w:p w14:paraId="20E3A955"/>
    <w:p w14:paraId="07FBAFB3">
      <w:pPr>
        <w:pStyle w:val="2"/>
      </w:pPr>
    </w:p>
    <w:p w14:paraId="4D7570CE"/>
    <w:p w14:paraId="7C93FC91">
      <w:pPr>
        <w:pStyle w:val="2"/>
      </w:pPr>
    </w:p>
    <w:p w14:paraId="7C63B781">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（三）法定代表人身份证明书（格式）</w:t>
      </w:r>
    </w:p>
    <w:p w14:paraId="7ED9866F">
      <w:pPr>
        <w:tabs>
          <w:tab w:val="left" w:pos="6300"/>
        </w:tabs>
        <w:snapToGrid w:val="0"/>
        <w:spacing w:line="276" w:lineRule="auto"/>
        <w:ind w:firstLine="570"/>
        <w:rPr>
          <w:rFonts w:ascii="方正小标宋_GBK" w:hAnsi="仿宋_GB2312" w:eastAsia="方正小标宋_GBK"/>
          <w:sz w:val="24"/>
        </w:rPr>
      </w:pPr>
    </w:p>
    <w:p w14:paraId="0D06079A">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项目名称：</w:t>
      </w:r>
    </w:p>
    <w:p w14:paraId="7842EA1E">
      <w:pPr>
        <w:pStyle w:val="2"/>
      </w:pPr>
    </w:p>
    <w:p w14:paraId="19BB398A">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2D5B8F7E">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u w:val="single"/>
        </w:rPr>
        <w:t>（法定代表人姓名）</w:t>
      </w:r>
      <w:r>
        <w:rPr>
          <w:rFonts w:hint="eastAsia" w:ascii="方正小标宋_GBK" w:hAnsi="仿宋_GB2312" w:eastAsia="方正小标宋_GBK"/>
          <w:sz w:val="24"/>
        </w:rPr>
        <w:t>在</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任</w:t>
      </w:r>
      <w:r>
        <w:rPr>
          <w:rFonts w:hint="eastAsia" w:ascii="方正小标宋_GBK" w:hAnsi="仿宋_GB2312" w:eastAsia="方正小标宋_GBK"/>
          <w:sz w:val="24"/>
          <w:u w:val="single"/>
        </w:rPr>
        <w:t>（职务名称）</w:t>
      </w:r>
      <w:r>
        <w:rPr>
          <w:rFonts w:hint="eastAsia" w:ascii="方正小标宋_GBK" w:hAnsi="仿宋_GB2312" w:eastAsia="方正小标宋_GBK"/>
          <w:sz w:val="24"/>
        </w:rPr>
        <w:t>职务，是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w:t>
      </w:r>
    </w:p>
    <w:p w14:paraId="3AC2546E">
      <w:pPr>
        <w:tabs>
          <w:tab w:val="left" w:pos="6300"/>
        </w:tabs>
        <w:snapToGrid w:val="0"/>
        <w:spacing w:line="276" w:lineRule="auto"/>
        <w:ind w:firstLine="570"/>
        <w:rPr>
          <w:rFonts w:ascii="方正小标宋_GBK" w:hAnsi="仿宋_GB2312" w:eastAsia="方正小标宋_GBK"/>
          <w:sz w:val="24"/>
        </w:rPr>
      </w:pPr>
    </w:p>
    <w:p w14:paraId="41A31278">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特此证明。</w:t>
      </w:r>
    </w:p>
    <w:p w14:paraId="09CF7CCB">
      <w:pPr>
        <w:tabs>
          <w:tab w:val="left" w:pos="6300"/>
        </w:tabs>
        <w:snapToGrid w:val="0"/>
        <w:spacing w:line="276" w:lineRule="auto"/>
        <w:ind w:firstLine="570"/>
        <w:rPr>
          <w:rFonts w:ascii="方正小标宋_GBK" w:hAnsi="仿宋_GB2312" w:eastAsia="方正小标宋_GBK" w:cs="华文细黑"/>
          <w:sz w:val="24"/>
        </w:rPr>
      </w:pPr>
    </w:p>
    <w:p w14:paraId="3EB62E90">
      <w:pPr>
        <w:tabs>
          <w:tab w:val="left" w:pos="6300"/>
        </w:tabs>
        <w:snapToGrid w:val="0"/>
        <w:spacing w:line="276" w:lineRule="auto"/>
        <w:ind w:firstLine="570"/>
        <w:rPr>
          <w:rFonts w:ascii="方正小标宋_GBK" w:hAnsi="仿宋_GB2312" w:eastAsia="方正小标宋_GBK" w:cs="华文细黑"/>
          <w:sz w:val="24"/>
        </w:rPr>
      </w:pPr>
    </w:p>
    <w:p w14:paraId="30D4B5FF">
      <w:pPr>
        <w:tabs>
          <w:tab w:val="left" w:pos="6300"/>
        </w:tabs>
        <w:snapToGrid w:val="0"/>
        <w:spacing w:line="276" w:lineRule="auto"/>
        <w:ind w:firstLine="570"/>
        <w:rPr>
          <w:rFonts w:ascii="方正小标宋_GBK" w:hAnsi="仿宋_GB2312" w:eastAsia="方正小标宋_GBK" w:cs="华文细黑"/>
          <w:sz w:val="24"/>
        </w:rPr>
      </w:pPr>
    </w:p>
    <w:p w14:paraId="72C46C0C">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（供应商公章）</w:t>
      </w:r>
    </w:p>
    <w:p w14:paraId="738F5453">
      <w:pPr>
        <w:tabs>
          <w:tab w:val="left" w:pos="6300"/>
        </w:tabs>
        <w:snapToGrid w:val="0"/>
        <w:spacing w:line="276" w:lineRule="auto"/>
        <w:ind w:firstLine="570"/>
        <w:rPr>
          <w:rFonts w:ascii="方正小标宋_GBK" w:hAnsi="仿宋_GB2312" w:eastAsia="方正小标宋_GBK" w:cs="华文细黑"/>
          <w:sz w:val="24"/>
        </w:rPr>
      </w:pPr>
    </w:p>
    <w:p w14:paraId="35095228">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年   月   日</w:t>
      </w:r>
    </w:p>
    <w:p w14:paraId="692C1516">
      <w:pPr>
        <w:tabs>
          <w:tab w:val="left" w:pos="6300"/>
        </w:tabs>
        <w:snapToGrid w:val="0"/>
        <w:spacing w:line="276" w:lineRule="auto"/>
        <w:ind w:firstLine="570"/>
        <w:rPr>
          <w:rFonts w:ascii="方正小标宋_GBK" w:hAnsi="仿宋_GB2312" w:eastAsia="方正小标宋_GBK" w:cs="华文细黑"/>
          <w:sz w:val="24"/>
        </w:rPr>
      </w:pPr>
    </w:p>
    <w:p w14:paraId="7DA9D0DE">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（附：法定代表人身份证正反面复印件）</w:t>
      </w:r>
    </w:p>
    <w:p w14:paraId="05BC0A22">
      <w:pPr>
        <w:tabs>
          <w:tab w:val="left" w:pos="6300"/>
        </w:tabs>
        <w:snapToGrid w:val="0"/>
        <w:spacing w:line="276" w:lineRule="auto"/>
        <w:ind w:firstLine="570"/>
        <w:rPr>
          <w:rFonts w:ascii="方正小标宋_GBK" w:hAnsi="仿宋_GB2312" w:eastAsia="方正小标宋_GBK" w:cs="华文细黑"/>
          <w:sz w:val="24"/>
        </w:rPr>
      </w:pPr>
    </w:p>
    <w:p w14:paraId="3CF87CCD">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法定代表人电话：（若授权他人办理并签署响应文件的可不填写）</w:t>
      </w:r>
    </w:p>
    <w:p w14:paraId="55146D41">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电子邮箱： （若授权他人办理并签署响应文件的可不填写）</w:t>
      </w:r>
    </w:p>
    <w:p w14:paraId="4F1BBE51">
      <w:pPr>
        <w:tabs>
          <w:tab w:val="left" w:pos="6300"/>
        </w:tabs>
        <w:snapToGrid w:val="0"/>
        <w:spacing w:line="276" w:lineRule="auto"/>
        <w:ind w:firstLine="570"/>
        <w:rPr>
          <w:rFonts w:ascii="方正小标宋_GBK" w:hAnsi="仿宋_GB2312" w:eastAsia="方正小标宋_GBK" w:cs="华文细黑"/>
        </w:rPr>
      </w:pPr>
    </w:p>
    <w:p w14:paraId="4D67AB54">
      <w:pPr>
        <w:tabs>
          <w:tab w:val="left" w:pos="6300"/>
        </w:tabs>
        <w:snapToGrid w:val="0"/>
        <w:spacing w:line="276" w:lineRule="auto"/>
        <w:ind w:firstLine="570"/>
        <w:rPr>
          <w:rFonts w:ascii="方正小标宋_GBK" w:hAnsi="仿宋_GB2312" w:eastAsia="方正小标宋_GBK" w:cs="华文细黑"/>
        </w:rPr>
      </w:pPr>
    </w:p>
    <w:p w14:paraId="3BC9654F">
      <w:pPr>
        <w:tabs>
          <w:tab w:val="left" w:pos="6300"/>
        </w:tabs>
        <w:snapToGrid w:val="0"/>
        <w:spacing w:line="276" w:lineRule="auto"/>
        <w:ind w:firstLine="570"/>
        <w:rPr>
          <w:rFonts w:ascii="方正小标宋_GBK" w:hAnsi="仿宋_GB2312" w:eastAsia="方正小标宋_GBK" w:cs="华文细黑"/>
        </w:rPr>
      </w:pPr>
    </w:p>
    <w:p w14:paraId="0E94B8C8">
      <w:pPr>
        <w:tabs>
          <w:tab w:val="left" w:pos="6300"/>
        </w:tabs>
        <w:snapToGrid w:val="0"/>
        <w:spacing w:line="276" w:lineRule="auto"/>
        <w:ind w:firstLine="570"/>
        <w:rPr>
          <w:rFonts w:ascii="方正小标宋_GBK" w:hAnsi="仿宋_GB2312" w:eastAsia="方正小标宋_GBK" w:cs="华文细黑"/>
        </w:rPr>
      </w:pPr>
    </w:p>
    <w:p w14:paraId="4905651C">
      <w:pPr>
        <w:tabs>
          <w:tab w:val="left" w:pos="6300"/>
        </w:tabs>
        <w:snapToGrid w:val="0"/>
        <w:spacing w:line="276" w:lineRule="auto"/>
        <w:ind w:firstLine="570"/>
        <w:rPr>
          <w:rFonts w:ascii="方正小标宋_GBK" w:hAnsi="仿宋_GB2312" w:eastAsia="方正小标宋_GBK" w:cs="华文细黑"/>
        </w:rPr>
      </w:pPr>
    </w:p>
    <w:p w14:paraId="107DE3E1">
      <w:pPr>
        <w:tabs>
          <w:tab w:val="left" w:pos="6300"/>
        </w:tabs>
        <w:snapToGrid w:val="0"/>
        <w:spacing w:line="276" w:lineRule="auto"/>
        <w:ind w:firstLine="570"/>
        <w:rPr>
          <w:rFonts w:ascii="方正小标宋_GBK" w:hAnsi="仿宋_GB2312" w:eastAsia="方正小标宋_GBK" w:cs="华文细黑"/>
        </w:rPr>
      </w:pPr>
    </w:p>
    <w:p w14:paraId="648EC00F">
      <w:pPr>
        <w:pStyle w:val="2"/>
        <w:rPr>
          <w:rFonts w:ascii="方正小标宋_GBK" w:hAnsi="仿宋_GB2312" w:eastAsia="方正小标宋_GBK" w:cs="华文细黑"/>
        </w:rPr>
      </w:pPr>
    </w:p>
    <w:p w14:paraId="6D0AD65C">
      <w:pPr>
        <w:rPr>
          <w:rFonts w:ascii="方正小标宋_GBK" w:hAnsi="仿宋_GB2312" w:eastAsia="方正小标宋_GBK" w:cs="华文细黑"/>
        </w:rPr>
      </w:pPr>
    </w:p>
    <w:p w14:paraId="7CE8575B">
      <w:pPr>
        <w:pStyle w:val="2"/>
      </w:pPr>
    </w:p>
    <w:p w14:paraId="73228077">
      <w:pPr>
        <w:tabs>
          <w:tab w:val="left" w:pos="6300"/>
        </w:tabs>
        <w:snapToGrid w:val="0"/>
        <w:spacing w:line="276" w:lineRule="auto"/>
        <w:ind w:firstLine="570"/>
        <w:rPr>
          <w:rFonts w:ascii="方正小标宋_GBK" w:hAnsi="仿宋_GB2312" w:eastAsia="方正小标宋_GBK" w:cs="华文细黑"/>
        </w:rPr>
      </w:pPr>
    </w:p>
    <w:p w14:paraId="2EDD6A2F">
      <w:pPr>
        <w:tabs>
          <w:tab w:val="left" w:pos="6300"/>
        </w:tabs>
        <w:snapToGrid w:val="0"/>
        <w:spacing w:line="276" w:lineRule="auto"/>
        <w:ind w:firstLine="570"/>
        <w:rPr>
          <w:rFonts w:ascii="方正小标宋_GBK" w:hAnsi="仿宋_GB2312" w:eastAsia="方正小标宋_GBK" w:cs="华文细黑"/>
        </w:rPr>
      </w:pPr>
    </w:p>
    <w:p w14:paraId="47626577">
      <w:pPr>
        <w:tabs>
          <w:tab w:val="left" w:pos="6300"/>
        </w:tabs>
        <w:snapToGrid w:val="0"/>
        <w:spacing w:line="276" w:lineRule="auto"/>
        <w:ind w:firstLine="570"/>
        <w:rPr>
          <w:rFonts w:ascii="方正小标宋_GBK" w:hAnsi="仿宋_GB2312" w:eastAsia="方正小标宋_GBK" w:cs="华文细黑"/>
        </w:rPr>
      </w:pPr>
    </w:p>
    <w:p w14:paraId="614E248A">
      <w:pPr>
        <w:tabs>
          <w:tab w:val="left" w:pos="6300"/>
        </w:tabs>
        <w:snapToGrid w:val="0"/>
        <w:spacing w:line="276" w:lineRule="auto"/>
        <w:rPr>
          <w:rFonts w:hint="eastAsia" w:ascii="方正小标宋_GBK" w:hAnsi="仿宋_GB2312" w:eastAsia="方正小标宋_GBK" w:cs="华文细黑"/>
        </w:rPr>
      </w:pPr>
    </w:p>
    <w:p w14:paraId="6BA5039A">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（四）法定代表人授权委托书（格式）</w:t>
      </w:r>
    </w:p>
    <w:p w14:paraId="2F11DCC0">
      <w:pPr>
        <w:tabs>
          <w:tab w:val="left" w:pos="6300"/>
        </w:tabs>
        <w:snapToGrid w:val="0"/>
        <w:spacing w:line="276" w:lineRule="auto"/>
        <w:ind w:firstLine="570"/>
        <w:rPr>
          <w:rFonts w:ascii="方正小标宋_GBK" w:hAnsi="仿宋_GB2312" w:eastAsia="方正小标宋_GBK" w:cs="华文细黑"/>
          <w:sz w:val="24"/>
        </w:rPr>
      </w:pPr>
    </w:p>
    <w:p w14:paraId="76833C40">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项目名称：</w:t>
      </w:r>
    </w:p>
    <w:p w14:paraId="4C7E3F54">
      <w:pPr>
        <w:tabs>
          <w:tab w:val="left" w:pos="6300"/>
        </w:tabs>
        <w:snapToGrid w:val="0"/>
        <w:spacing w:line="276" w:lineRule="auto"/>
        <w:ind w:firstLine="570"/>
        <w:rPr>
          <w:rFonts w:ascii="方正小标宋_GBK" w:hAnsi="仿宋_GB2312" w:eastAsia="方正小标宋_GBK"/>
          <w:sz w:val="24"/>
        </w:rPr>
      </w:pPr>
    </w:p>
    <w:p w14:paraId="7D63E819">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62B5E9C6">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u w:val="single"/>
        </w:rPr>
        <w:t>（供应商法定代表人名称）</w:t>
      </w:r>
      <w:r>
        <w:rPr>
          <w:rFonts w:hint="eastAsia" w:ascii="方正小标宋_GBK" w:hAnsi="仿宋_GB2312" w:eastAsia="方正小标宋_GBK"/>
          <w:sz w:val="24"/>
        </w:rPr>
        <w:t>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的法定代表人，特授权</w:t>
      </w:r>
      <w:r>
        <w:rPr>
          <w:rFonts w:hint="eastAsia" w:ascii="方正小标宋_GBK" w:hAnsi="仿宋_GB2312" w:eastAsia="方正小标宋_GBK"/>
          <w:sz w:val="24"/>
          <w:u w:val="single"/>
        </w:rPr>
        <w:t>（被授权人姓名及身份证代码）</w:t>
      </w:r>
      <w:r>
        <w:rPr>
          <w:rFonts w:hint="eastAsia" w:ascii="方正小标宋_GBK" w:hAnsi="仿宋_GB2312" w:eastAsia="方正小标宋_GBK"/>
          <w:sz w:val="24"/>
        </w:rPr>
        <w:t>代表我单位全权办理上述项目的询价采购、签约等具体工作，并签署全部有关文件、协议及合同。</w:t>
      </w:r>
    </w:p>
    <w:p w14:paraId="7C8F3AC7">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我单位对被授权人的签字负全部责任。</w:t>
      </w:r>
    </w:p>
    <w:p w14:paraId="1A1BF8CE">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在撤消授权的书面通知以前，本授权书一直有效。被授权人在授权书有效期内签署的所有文件不因授权的撤消而失效。</w:t>
      </w:r>
    </w:p>
    <w:p w14:paraId="273A76D1">
      <w:pPr>
        <w:tabs>
          <w:tab w:val="left" w:pos="6300"/>
        </w:tabs>
        <w:snapToGrid w:val="0"/>
        <w:spacing w:line="276" w:lineRule="auto"/>
        <w:ind w:firstLine="570"/>
        <w:rPr>
          <w:rFonts w:ascii="方正小标宋_GBK" w:hAnsi="仿宋_GB2312" w:eastAsia="方正小标宋_GBK" w:cs="华文细黑"/>
          <w:sz w:val="24"/>
        </w:rPr>
      </w:pPr>
    </w:p>
    <w:p w14:paraId="1F19264D">
      <w:pPr>
        <w:tabs>
          <w:tab w:val="left" w:pos="6300"/>
        </w:tabs>
        <w:snapToGrid w:val="0"/>
        <w:spacing w:line="276" w:lineRule="auto"/>
        <w:ind w:firstLine="570"/>
        <w:rPr>
          <w:rFonts w:ascii="方正小标宋_GBK" w:hAnsi="仿宋_GB2312" w:eastAsia="方正小标宋_GBK" w:cs="华文细黑"/>
          <w:sz w:val="24"/>
        </w:rPr>
      </w:pPr>
    </w:p>
    <w:p w14:paraId="3EC5FF9C">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被授权人：                                 供应商法定代表人：</w:t>
      </w:r>
    </w:p>
    <w:p w14:paraId="784BD8C0">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（签字或盖章）                                （签字或盖章）</w:t>
      </w:r>
    </w:p>
    <w:p w14:paraId="5DC87395">
      <w:pPr>
        <w:tabs>
          <w:tab w:val="left" w:pos="6300"/>
        </w:tabs>
        <w:snapToGrid w:val="0"/>
        <w:spacing w:line="276" w:lineRule="auto"/>
        <w:ind w:firstLine="570"/>
        <w:rPr>
          <w:rFonts w:ascii="方正小标宋_GBK" w:hAnsi="仿宋_GB2312" w:eastAsia="方正小标宋_GBK" w:cs="华文细黑"/>
          <w:sz w:val="24"/>
        </w:rPr>
      </w:pPr>
    </w:p>
    <w:p w14:paraId="7C2B774A">
      <w:pPr>
        <w:tabs>
          <w:tab w:val="left" w:pos="6300"/>
        </w:tabs>
        <w:snapToGrid w:val="0"/>
        <w:spacing w:line="276" w:lineRule="auto"/>
        <w:ind w:firstLine="570"/>
        <w:rPr>
          <w:rFonts w:ascii="方正小标宋_GBK" w:hAnsi="仿宋_GB2312" w:eastAsia="方正小标宋_GBK" w:cs="华文细黑"/>
          <w:sz w:val="24"/>
        </w:rPr>
      </w:pPr>
    </w:p>
    <w:p w14:paraId="0B5DAF26">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（附：被授权人身份证正反面复印件）</w:t>
      </w:r>
    </w:p>
    <w:p w14:paraId="2C91B776">
      <w:pPr>
        <w:pStyle w:val="2"/>
        <w:spacing w:line="276" w:lineRule="auto"/>
        <w:rPr>
          <w:rFonts w:ascii="方正小标宋_GBK" w:hAnsi="仿宋_GB2312" w:eastAsia="方正小标宋_GBK"/>
        </w:rPr>
      </w:pPr>
    </w:p>
    <w:p w14:paraId="7B88A163">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62D1F047">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年   月   日</w:t>
      </w:r>
    </w:p>
    <w:p w14:paraId="6434FCDA">
      <w:pPr>
        <w:pStyle w:val="2"/>
        <w:spacing w:line="276" w:lineRule="auto"/>
        <w:rPr>
          <w:rFonts w:ascii="方正小标宋_GBK" w:hAnsi="仿宋_GB2312" w:eastAsia="方正小标宋_GBK"/>
        </w:rPr>
      </w:pPr>
    </w:p>
    <w:p w14:paraId="3C2979F6">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被授权人电话：（若法定代表人办理并签署响应文件的可不填写）</w:t>
      </w:r>
    </w:p>
    <w:p w14:paraId="3B93B62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电子邮箱： （若法定代表人办理并签署响应文件的可不填写）</w:t>
      </w:r>
    </w:p>
    <w:p w14:paraId="530E993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注：</w:t>
      </w:r>
    </w:p>
    <w:p w14:paraId="1F86430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若为法定代表人办理并签署响应文件的，不提供此文件。</w:t>
      </w:r>
    </w:p>
    <w:p w14:paraId="62CC745A">
      <w:pPr>
        <w:pStyle w:val="2"/>
        <w:spacing w:line="276" w:lineRule="auto"/>
        <w:rPr>
          <w:rFonts w:ascii="方正小标宋_GBK" w:hAnsi="仿宋_GB2312" w:eastAsia="方正小标宋_GBK"/>
        </w:rPr>
      </w:pPr>
    </w:p>
    <w:p w14:paraId="7DCA86AE">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rPr>
        <w:br w:type="column"/>
      </w:r>
      <w:r>
        <w:rPr>
          <w:rFonts w:hint="eastAsia" w:ascii="方正小标宋_GBK" w:hAnsi="仿宋_GB2312" w:eastAsia="方正小标宋_GBK" w:cs="华文细黑"/>
          <w:b/>
          <w:bCs/>
          <w:sz w:val="28"/>
          <w:szCs w:val="28"/>
        </w:rPr>
        <w:t>（五）基本资格条件承诺函（格式）</w:t>
      </w:r>
    </w:p>
    <w:p w14:paraId="6D96FBBB">
      <w:pPr>
        <w:tabs>
          <w:tab w:val="left" w:pos="6300"/>
        </w:tabs>
        <w:snapToGrid w:val="0"/>
        <w:spacing w:line="276" w:lineRule="auto"/>
        <w:ind w:firstLine="570"/>
        <w:rPr>
          <w:rFonts w:ascii="方正小标宋_GBK" w:hAnsi="仿宋_GB2312" w:eastAsia="方正小标宋_GBK" w:cs="华文细黑"/>
        </w:rPr>
      </w:pPr>
    </w:p>
    <w:p w14:paraId="64B6829C">
      <w:pPr>
        <w:tabs>
          <w:tab w:val="left" w:pos="6300"/>
        </w:tabs>
        <w:snapToGrid w:val="0"/>
        <w:spacing w:line="500" w:lineRule="exact"/>
        <w:ind w:firstLine="570"/>
        <w:jc w:val="center"/>
        <w:rPr>
          <w:rFonts w:ascii="华文细黑" w:hAnsi="华文细黑" w:eastAsia="华文细黑" w:cs="宋体"/>
          <w:b/>
          <w:bCs/>
          <w:sz w:val="30"/>
          <w:szCs w:val="30"/>
        </w:rPr>
      </w:pPr>
      <w:r>
        <w:rPr>
          <w:rFonts w:hint="eastAsia" w:ascii="华文细黑" w:hAnsi="华文细黑" w:eastAsia="华文细黑" w:cs="宋体"/>
          <w:b/>
          <w:bCs/>
          <w:sz w:val="30"/>
          <w:szCs w:val="30"/>
        </w:rPr>
        <w:t>基本资格条件承诺函</w:t>
      </w:r>
    </w:p>
    <w:p w14:paraId="266C6779">
      <w:pPr>
        <w:tabs>
          <w:tab w:val="left" w:pos="6300"/>
        </w:tabs>
        <w:snapToGrid w:val="0"/>
        <w:spacing w:line="530" w:lineRule="exact"/>
        <w:rPr>
          <w:sz w:val="24"/>
        </w:rPr>
      </w:pPr>
    </w:p>
    <w:p w14:paraId="0CAD3C0E">
      <w:pPr>
        <w:tabs>
          <w:tab w:val="left" w:pos="6300"/>
        </w:tabs>
        <w:snapToGrid w:val="0"/>
        <w:spacing w:line="500" w:lineRule="exact"/>
        <w:ind w:right="480" w:firstLine="570"/>
        <w:jc w:val="left"/>
        <w:rPr>
          <w:rStyle w:val="17"/>
          <w:rFonts w:ascii="华文细黑" w:hAnsi="华文细黑" w:eastAsia="华文细黑"/>
          <w:sz w:val="24"/>
          <w:u w:val="single"/>
        </w:rPr>
      </w:pPr>
      <w:r>
        <w:rPr>
          <w:rStyle w:val="17"/>
          <w:rFonts w:hint="eastAsia" w:ascii="华文细黑" w:hAnsi="华文细黑" w:eastAsia="华文细黑"/>
          <w:sz w:val="24"/>
          <w:u w:val="single"/>
        </w:rPr>
        <w:t>致四川外国语大学：</w:t>
      </w:r>
    </w:p>
    <w:p w14:paraId="17DAA9C1">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 xml:space="preserve">   </w:t>
      </w:r>
      <w:r>
        <w:rPr>
          <w:rStyle w:val="17"/>
          <w:rFonts w:hint="eastAsia" w:ascii="华文细黑" w:hAnsi="华文细黑" w:eastAsia="华文细黑"/>
          <w:sz w:val="24"/>
          <w:u w:val="single"/>
        </w:rPr>
        <w:t xml:space="preserve">                   （供应商名称）</w:t>
      </w:r>
      <w:r>
        <w:rPr>
          <w:rStyle w:val="17"/>
          <w:rFonts w:hint="eastAsia" w:ascii="华文细黑" w:hAnsi="华文细黑" w:eastAsia="华文细黑"/>
          <w:sz w:val="24"/>
        </w:rPr>
        <w:t>郑重承诺：</w:t>
      </w:r>
    </w:p>
    <w:p w14:paraId="540D18EE">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7BF5CECB">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2.我方未列入在信用中国网站（www.creditchina.gov.cn）“失信被执行人”、“重大税收违法案件当事人名单”中，也未列入中国政府采购网（www.ccgp.gov.cn）“政府采购严重违法失信行为记录名单”中。</w:t>
      </w:r>
    </w:p>
    <w:p w14:paraId="20632300">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3.我方在采购项目评审（评标）环节结束后，随时接受采购人、采购代理机构的检查验证，配合提供相关证明材料，证明符合《中华人民共和国政府采购法》规定的供应商基本资格条件。</w:t>
      </w:r>
    </w:p>
    <w:p w14:paraId="138F14D5">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我方对以上承诺负全部法律责任。</w:t>
      </w:r>
    </w:p>
    <w:p w14:paraId="5258968F">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特此承诺。</w:t>
      </w:r>
    </w:p>
    <w:p w14:paraId="62942A5C">
      <w:pPr>
        <w:tabs>
          <w:tab w:val="left" w:pos="6300"/>
        </w:tabs>
        <w:snapToGrid w:val="0"/>
        <w:spacing w:line="500" w:lineRule="exact"/>
        <w:ind w:right="480" w:firstLine="570"/>
        <w:jc w:val="left"/>
        <w:rPr>
          <w:rStyle w:val="17"/>
          <w:rFonts w:ascii="华文细黑" w:hAnsi="华文细黑" w:eastAsia="华文细黑"/>
          <w:sz w:val="24"/>
        </w:rPr>
      </w:pPr>
    </w:p>
    <w:p w14:paraId="7BFC8FBE">
      <w:pPr>
        <w:tabs>
          <w:tab w:val="left" w:pos="6300"/>
        </w:tabs>
        <w:snapToGrid w:val="0"/>
        <w:spacing w:line="500" w:lineRule="exact"/>
        <w:ind w:right="1200" w:firstLine="570"/>
        <w:jc w:val="right"/>
        <w:rPr>
          <w:rStyle w:val="17"/>
          <w:rFonts w:ascii="华文细黑" w:hAnsi="华文细黑" w:eastAsia="华文细黑"/>
          <w:sz w:val="24"/>
        </w:rPr>
      </w:pPr>
      <w:r>
        <w:rPr>
          <w:rStyle w:val="17"/>
          <w:rFonts w:hint="eastAsia" w:ascii="华文细黑" w:hAnsi="华文细黑" w:eastAsia="华文细黑"/>
          <w:sz w:val="24"/>
        </w:rPr>
        <w:t>（供应商公章）</w:t>
      </w:r>
    </w:p>
    <w:p w14:paraId="674E235F">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 xml:space="preserve">                                                         年   月   日</w:t>
      </w:r>
    </w:p>
    <w:p w14:paraId="22753C6C">
      <w:pPr>
        <w:tabs>
          <w:tab w:val="left" w:pos="6300"/>
        </w:tabs>
        <w:snapToGrid w:val="0"/>
        <w:spacing w:line="276" w:lineRule="auto"/>
        <w:ind w:firstLine="420" w:firstLineChars="200"/>
        <w:rPr>
          <w:rFonts w:ascii="方正小标宋_GBK" w:hAnsi="仿宋_GB2312" w:eastAsia="方正小标宋_GBK" w:cs="华文细黑"/>
        </w:rPr>
      </w:pPr>
    </w:p>
    <w:bookmarkEnd w:id="6"/>
    <w:bookmarkEnd w:id="7"/>
    <w:bookmarkEnd w:id="8"/>
    <w:p w14:paraId="4B8A9505">
      <w:pPr>
        <w:spacing w:line="276" w:lineRule="auto"/>
        <w:outlineLvl w:val="1"/>
        <w:rPr>
          <w:rFonts w:hint="eastAsia" w:ascii="方正仿宋_GBK" w:hAnsi="仿宋" w:eastAsia="方正仿宋_GBK"/>
          <w:sz w:val="24"/>
        </w:rPr>
      </w:pPr>
    </w:p>
    <w:sectPr>
      <w:pgSz w:w="11906" w:h="16838"/>
      <w:pgMar w:top="1440" w:right="779"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华文中宋">
    <w:altName w:val="文泉驿微米黑"/>
    <w:panose1 w:val="02010600040101010101"/>
    <w:charset w:val="86"/>
    <w:family w:val="auto"/>
    <w:pitch w:val="default"/>
    <w:sig w:usb0="00000000" w:usb1="00000000" w:usb2="00000000" w:usb3="00000000" w:csb0="0004009F" w:csb1="DFD70000"/>
  </w:font>
  <w:font w:name="方正仿宋_GBK">
    <w:altName w:val="文泉驿微米黑"/>
    <w:panose1 w:val="03000509000000000000"/>
    <w:charset w:val="86"/>
    <w:family w:val="auto"/>
    <w:pitch w:val="default"/>
    <w:sig w:usb0="00000000" w:usb1="00000000" w:usb2="00000000" w:usb3="00000000" w:csb0="00040000" w:csb1="00000000"/>
  </w:font>
  <w:font w:name="仿宋">
    <w:altName w:val="文泉驿微米黑"/>
    <w:panose1 w:val="02010609060101010101"/>
    <w:charset w:val="86"/>
    <w:family w:val="modern"/>
    <w:pitch w:val="default"/>
    <w:sig w:usb0="00000000" w:usb1="00000000" w:usb2="00000016" w:usb3="00000000" w:csb0="00040001" w:csb1="00000000"/>
  </w:font>
  <w:font w:name="新宋体">
    <w:altName w:val="文泉驿微米黑"/>
    <w:panose1 w:val="02010609030101010101"/>
    <w:charset w:val="86"/>
    <w:family w:val="auto"/>
    <w:pitch w:val="default"/>
    <w:sig w:usb0="00000000" w:usb1="00000000" w:usb2="00000006" w:usb3="00000000" w:csb0="00040001" w:csb1="00000000"/>
  </w:font>
  <w:font w:name="华文细黑">
    <w:altName w:val="文泉驿微米黑"/>
    <w:panose1 w:val="02010600040101010101"/>
    <w:charset w:val="86"/>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方正小标宋_GBK">
    <w:altName w:val="文泉驿微米黑"/>
    <w:panose1 w:val="03000509000000000000"/>
    <w:charset w:val="86"/>
    <w:family w:val="script"/>
    <w:pitch w:val="default"/>
    <w:sig w:usb0="00000000" w:usb1="00000000" w:usb2="00000000" w:usb3="00000000" w:csb0="00040000" w:csb1="00000000"/>
  </w:font>
  <w:font w:name="仿宋_GB2312">
    <w:altName w:val="文泉驿微米黑"/>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5CE35">
    <w:pPr>
      <w:pStyle w:val="5"/>
      <w:jc w:val="center"/>
      <w:rPr>
        <w:sz w:val="21"/>
        <w:szCs w:val="21"/>
      </w:rPr>
    </w:pPr>
    <w:r>
      <w:rPr>
        <w:rFonts w:hint="eastAsia" w:cs="宋体"/>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4</w:t>
    </w:r>
    <w:r>
      <w:rPr>
        <w:sz w:val="21"/>
        <w:szCs w:val="21"/>
      </w:rPr>
      <w:fldChar w:fldCharType="end"/>
    </w:r>
    <w:r>
      <w:rPr>
        <w:rFonts w:hint="eastAsia" w:cs="宋体"/>
        <w:sz w:val="21"/>
        <w:szCs w:val="21"/>
      </w:rPr>
      <w:t>页共</w:t>
    </w:r>
    <w:r>
      <w:rPr>
        <w:rFonts w:cs="宋体"/>
        <w:sz w:val="21"/>
        <w:szCs w:val="21"/>
      </w:rPr>
      <w:t>7</w:t>
    </w:r>
    <w:r>
      <w:rPr>
        <w:rFonts w:hint="eastAsia" w:cs="宋体"/>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57D7">
    <w:pPr>
      <w:pStyle w:val="6"/>
      <w:ind w:firstLine="210" w:firstLineChars="100"/>
      <w:jc w:val="both"/>
      <w:rPr>
        <w:rFonts w:ascii="华文细黑" w:hAnsi="华文细黑" w:eastAsia="华文细黑"/>
        <w:sz w:val="21"/>
        <w:szCs w:val="21"/>
      </w:rPr>
    </w:pPr>
    <w:r>
      <w:rPr>
        <w:rFonts w:hint="eastAsia" w:ascii="华文细黑" w:hAnsi="华文细黑" w:eastAsia="华文细黑" w:cs="华文细黑"/>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056A9"/>
    <w:multiLevelType w:val="singleLevel"/>
    <w:tmpl w:val="90F056A9"/>
    <w:lvl w:ilvl="0" w:tentative="0">
      <w:start w:val="1"/>
      <w:numFmt w:val="decimal"/>
      <w:suff w:val="nothing"/>
      <w:lvlText w:val="%1、"/>
      <w:lvlJc w:val="left"/>
    </w:lvl>
  </w:abstractNum>
  <w:abstractNum w:abstractNumId="1">
    <w:nsid w:val="DE8AC606"/>
    <w:multiLevelType w:val="singleLevel"/>
    <w:tmpl w:val="DE8AC60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MGIzYzc2ZWE0YWE0ZGM4ZjMxMTVhOWE1NDY3YmUifQ=="/>
  </w:docVars>
  <w:rsids>
    <w:rsidRoot w:val="00AE0ABE"/>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33D6"/>
    <w:rsid w:val="001369E6"/>
    <w:rsid w:val="00136D58"/>
    <w:rsid w:val="001448E0"/>
    <w:rsid w:val="00144E90"/>
    <w:rsid w:val="00145771"/>
    <w:rsid w:val="00154ECC"/>
    <w:rsid w:val="001627E2"/>
    <w:rsid w:val="0016404E"/>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C5489"/>
    <w:rsid w:val="002D0BBB"/>
    <w:rsid w:val="002D5C9C"/>
    <w:rsid w:val="002D6F9D"/>
    <w:rsid w:val="002D7810"/>
    <w:rsid w:val="002E20DE"/>
    <w:rsid w:val="002E3B95"/>
    <w:rsid w:val="002E4720"/>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F3232"/>
    <w:rsid w:val="00506EBB"/>
    <w:rsid w:val="0050799D"/>
    <w:rsid w:val="0050799F"/>
    <w:rsid w:val="00511D44"/>
    <w:rsid w:val="005122AA"/>
    <w:rsid w:val="00514870"/>
    <w:rsid w:val="00515AFB"/>
    <w:rsid w:val="005161D1"/>
    <w:rsid w:val="00527CE6"/>
    <w:rsid w:val="00531F8D"/>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45180"/>
    <w:rsid w:val="00A5744B"/>
    <w:rsid w:val="00A60A1A"/>
    <w:rsid w:val="00A6137C"/>
    <w:rsid w:val="00A72BB3"/>
    <w:rsid w:val="00A73434"/>
    <w:rsid w:val="00A74EC0"/>
    <w:rsid w:val="00A77A3F"/>
    <w:rsid w:val="00A8085F"/>
    <w:rsid w:val="00A83C7E"/>
    <w:rsid w:val="00A869A5"/>
    <w:rsid w:val="00A91975"/>
    <w:rsid w:val="00A9202F"/>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32F73"/>
    <w:rsid w:val="00C348B9"/>
    <w:rsid w:val="00C40E17"/>
    <w:rsid w:val="00C437E4"/>
    <w:rsid w:val="00C44E1B"/>
    <w:rsid w:val="00C53E69"/>
    <w:rsid w:val="00C545C4"/>
    <w:rsid w:val="00C548CE"/>
    <w:rsid w:val="00C5513A"/>
    <w:rsid w:val="00C55913"/>
    <w:rsid w:val="00C5674C"/>
    <w:rsid w:val="00C57A56"/>
    <w:rsid w:val="00C613BE"/>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32C1250"/>
    <w:rsid w:val="04E92909"/>
    <w:rsid w:val="09873B54"/>
    <w:rsid w:val="0ADD2F10"/>
    <w:rsid w:val="0C711B61"/>
    <w:rsid w:val="0E4B0190"/>
    <w:rsid w:val="100F5611"/>
    <w:rsid w:val="120945EA"/>
    <w:rsid w:val="12CC1715"/>
    <w:rsid w:val="17F92A0B"/>
    <w:rsid w:val="18C53A6B"/>
    <w:rsid w:val="1C2F2E9F"/>
    <w:rsid w:val="1E422E87"/>
    <w:rsid w:val="204D6A53"/>
    <w:rsid w:val="240A7415"/>
    <w:rsid w:val="24116A5F"/>
    <w:rsid w:val="2758351E"/>
    <w:rsid w:val="29D13A21"/>
    <w:rsid w:val="2AC408D1"/>
    <w:rsid w:val="2E4D3AF4"/>
    <w:rsid w:val="30DE4BE4"/>
    <w:rsid w:val="326C3A48"/>
    <w:rsid w:val="33807428"/>
    <w:rsid w:val="35A435D0"/>
    <w:rsid w:val="3B893F22"/>
    <w:rsid w:val="3C940D64"/>
    <w:rsid w:val="3EA53A04"/>
    <w:rsid w:val="3F935F6B"/>
    <w:rsid w:val="43E75FA5"/>
    <w:rsid w:val="4691315C"/>
    <w:rsid w:val="48221986"/>
    <w:rsid w:val="49507E2D"/>
    <w:rsid w:val="49C83A4B"/>
    <w:rsid w:val="4A510D9F"/>
    <w:rsid w:val="4A75337C"/>
    <w:rsid w:val="4ADD543A"/>
    <w:rsid w:val="4B257098"/>
    <w:rsid w:val="4C813D3D"/>
    <w:rsid w:val="4D320184"/>
    <w:rsid w:val="4ED92673"/>
    <w:rsid w:val="4F46423A"/>
    <w:rsid w:val="4F803995"/>
    <w:rsid w:val="55FA6688"/>
    <w:rsid w:val="5A8101C5"/>
    <w:rsid w:val="5C515F3F"/>
    <w:rsid w:val="5D7756DA"/>
    <w:rsid w:val="5D871A60"/>
    <w:rsid w:val="5DB5274B"/>
    <w:rsid w:val="5F465148"/>
    <w:rsid w:val="60AE7E03"/>
    <w:rsid w:val="614E5EBB"/>
    <w:rsid w:val="616628ED"/>
    <w:rsid w:val="620134FC"/>
    <w:rsid w:val="65C71020"/>
    <w:rsid w:val="67C72535"/>
    <w:rsid w:val="693474BD"/>
    <w:rsid w:val="6A2121A4"/>
    <w:rsid w:val="6B8A7E62"/>
    <w:rsid w:val="6BAC13E3"/>
    <w:rsid w:val="6BD821D8"/>
    <w:rsid w:val="6D521B17"/>
    <w:rsid w:val="6EE119C3"/>
    <w:rsid w:val="6F1E4398"/>
    <w:rsid w:val="6FA06B69"/>
    <w:rsid w:val="70512559"/>
    <w:rsid w:val="70D70CB1"/>
    <w:rsid w:val="71A92648"/>
    <w:rsid w:val="720A656D"/>
    <w:rsid w:val="739039E5"/>
    <w:rsid w:val="73E820D1"/>
    <w:rsid w:val="77CD35A2"/>
    <w:rsid w:val="78760847"/>
    <w:rsid w:val="7A5855D9"/>
    <w:rsid w:val="7E7B30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link w:val="11"/>
    <w:qFormat/>
    <w:uiPriority w:val="99"/>
    <w:rPr>
      <w:rFonts w:ascii="华文中宋" w:hAnsi="Calibri" w:eastAsia="华文中宋"/>
      <w:bCs/>
      <w:sz w:val="28"/>
      <w:szCs w:val="28"/>
    </w:rPr>
  </w:style>
  <w:style w:type="paragraph" w:styleId="3">
    <w:name w:val="Date"/>
    <w:basedOn w:val="1"/>
    <w:next w:val="1"/>
    <w:link w:val="12"/>
    <w:qFormat/>
    <w:uiPriority w:val="0"/>
    <w:rPr>
      <w:rFonts w:ascii="Calibri" w:hAnsi="Calibri"/>
      <w:kern w:val="0"/>
      <w:sz w:val="28"/>
      <w:szCs w:val="28"/>
      <w:lang w:bidi="mn-Mong-CN"/>
    </w:rPr>
  </w:style>
  <w:style w:type="paragraph" w:styleId="4">
    <w:name w:val="Balloon Text"/>
    <w:basedOn w:val="1"/>
    <w:link w:val="13"/>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pPr>
      <w:spacing w:before="120" w:after="120"/>
      <w:jc w:val="left"/>
    </w:pPr>
    <w:rPr>
      <w:rFonts w:ascii="Calibri" w:hAnsi="Calibri"/>
      <w:b/>
      <w:bCs/>
      <w:caps/>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正文文本 字符"/>
    <w:link w:val="2"/>
    <w:qFormat/>
    <w:uiPriority w:val="99"/>
    <w:rPr>
      <w:rFonts w:ascii="华文中宋" w:hAnsi="Calibri" w:eastAsia="华文中宋"/>
      <w:bCs/>
      <w:kern w:val="2"/>
      <w:sz w:val="28"/>
      <w:szCs w:val="28"/>
    </w:rPr>
  </w:style>
  <w:style w:type="character" w:customStyle="1" w:styleId="12">
    <w:name w:val="日期 字符"/>
    <w:link w:val="3"/>
    <w:qFormat/>
    <w:uiPriority w:val="0"/>
    <w:rPr>
      <w:rFonts w:ascii="Calibri" w:hAnsi="Calibri"/>
      <w:sz w:val="28"/>
      <w:szCs w:val="28"/>
      <w:lang w:bidi="mn-Mong-CN"/>
    </w:rPr>
  </w:style>
  <w:style w:type="character" w:customStyle="1" w:styleId="13">
    <w:name w:val="批注框文本 字符"/>
    <w:link w:val="4"/>
    <w:qFormat/>
    <w:uiPriority w:val="0"/>
    <w:rPr>
      <w:kern w:val="2"/>
      <w:sz w:val="18"/>
      <w:szCs w:val="18"/>
    </w:rPr>
  </w:style>
  <w:style w:type="character" w:customStyle="1" w:styleId="14">
    <w:name w:val="页脚 字符"/>
    <w:link w:val="5"/>
    <w:qFormat/>
    <w:uiPriority w:val="99"/>
    <w:rPr>
      <w:kern w:val="2"/>
      <w:sz w:val="18"/>
      <w:szCs w:val="18"/>
    </w:rPr>
  </w:style>
  <w:style w:type="character" w:customStyle="1" w:styleId="15">
    <w:name w:val="页眉 字符"/>
    <w:link w:val="6"/>
    <w:qFormat/>
    <w:uiPriority w:val="99"/>
    <w:rPr>
      <w:kern w:val="2"/>
      <w:sz w:val="18"/>
      <w:szCs w:val="18"/>
    </w:rPr>
  </w:style>
  <w:style w:type="character" w:customStyle="1" w:styleId="16">
    <w:name w:val="para1"/>
    <w:qFormat/>
    <w:uiPriority w:val="0"/>
    <w:rPr>
      <w:rFonts w:ascii="Arial" w:hAnsi="Arial" w:cs="Arial"/>
      <w:sz w:val="18"/>
      <w:szCs w:val="18"/>
    </w:rPr>
  </w:style>
  <w:style w:type="character" w:customStyle="1" w:styleId="17">
    <w:name w:val="NormalCharacter"/>
    <w:qFormat/>
    <w:uiPriority w:val="0"/>
    <w:rPr>
      <w:rFonts w:ascii="Times New Roman" w:hAnsi="Times New Roman" w:eastAsia="宋体"/>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21"/>
    <w:basedOn w:val="1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Pages>
  <Words>2150</Words>
  <Characters>2526</Characters>
  <Lines>18</Lines>
  <Paragraphs>5</Paragraphs>
  <TotalTime>17</TotalTime>
  <ScaleCrop>false</ScaleCrop>
  <LinksUpToDate>false</LinksUpToDate>
  <CharactersWithSpaces>2924</CharactersWithSpaces>
  <Application>WPS Office_12.1.2.22554_F1E327BC-269C-435d-A152-05C5408002CA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2019-10-14T13:51:00Z</dcterms:created>
  <dc:creator>张祖锐</dc:creator>
  <cp:lastModifiedBy>manti</cp:lastModifiedBy>
  <dcterms:modified xsi:type="dcterms:W3CDTF">2026-07-28T14:42:45Z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2052-12.1.2.22554</vt:lpwstr>
  </property>
  <property fmtid="{D5CDD505-2E9C-101B-9397-08002B2CF9AE}" pid="3" name="ICV">
    <vt:lpwstr>C7DEFCEC72D775DD654F686AF0FE5C3B_43</vt:lpwstr>
  </property>
  <property fmtid="{D5CDD505-2E9C-101B-9397-08002B2CF9AE}" pid="4" name="KSOTemplateDocerSaveRecord">
    <vt:lpwstr>eyJoZGlkIjoiZDU1YWRlNjhjYjAyMmNjMDMyMjlkNWZjNGMyZWE2YTgiLCJ1c2VySWQiOiI3NDA4OTU1MDkifQ==</vt:lpwstr>
  </property>
</Properties>
</file>